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4E624" w14:textId="5AF82762" w:rsidR="00A948FD" w:rsidRPr="0004596F" w:rsidRDefault="003524AB" w:rsidP="003524AB">
      <w:pPr>
        <w:pStyle w:val="Pealkiri1"/>
        <w:jc w:val="left"/>
        <w:rPr>
          <w:sz w:val="24"/>
        </w:rPr>
      </w:pPr>
      <w:r>
        <w:rPr>
          <w:sz w:val="24"/>
        </w:rPr>
        <w:t xml:space="preserve">                                       </w:t>
      </w:r>
      <w:r w:rsidR="00E21C2B">
        <w:rPr>
          <w:sz w:val="24"/>
        </w:rPr>
        <w:t xml:space="preserve">LEPING </w:t>
      </w:r>
      <w:r w:rsidR="00530B0F" w:rsidRPr="000C0641">
        <w:rPr>
          <w:sz w:val="24"/>
        </w:rPr>
        <w:t>nr</w:t>
      </w:r>
      <w:r w:rsidR="00530B0F" w:rsidRPr="00E93D25">
        <w:rPr>
          <w:sz w:val="24"/>
        </w:rPr>
        <w:t xml:space="preserve">. </w:t>
      </w:r>
      <w:r w:rsidR="000F7DAE" w:rsidRPr="0004596F">
        <w:rPr>
          <w:sz w:val="24"/>
        </w:rPr>
        <w:t>3-6.10/202</w:t>
      </w:r>
      <w:r w:rsidR="00C5766B" w:rsidRPr="0004596F">
        <w:rPr>
          <w:sz w:val="24"/>
        </w:rPr>
        <w:t>6</w:t>
      </w:r>
      <w:r w:rsidR="000F7DAE" w:rsidRPr="0004596F">
        <w:rPr>
          <w:sz w:val="24"/>
        </w:rPr>
        <w:t>/</w:t>
      </w:r>
      <w:r w:rsidR="00482EBC">
        <w:rPr>
          <w:sz w:val="24"/>
        </w:rPr>
        <w:t xml:space="preserve"> 7</w:t>
      </w:r>
    </w:p>
    <w:p w14:paraId="19FDB76A" w14:textId="14D9C35C" w:rsidR="009C5D1E" w:rsidRDefault="009C5D1E" w:rsidP="009C5D1E">
      <w:pPr>
        <w:pStyle w:val="Pealkiri1"/>
      </w:pPr>
      <w:r>
        <w:rPr>
          <w:sz w:val="24"/>
        </w:rPr>
        <w:t>ERAMAA</w:t>
      </w:r>
      <w:r w:rsidR="003479E9">
        <w:rPr>
          <w:sz w:val="24"/>
        </w:rPr>
        <w:t xml:space="preserve"> </w:t>
      </w:r>
      <w:r>
        <w:rPr>
          <w:sz w:val="24"/>
        </w:rPr>
        <w:t xml:space="preserve">KASUTAMISEKS </w:t>
      </w:r>
      <w:r w:rsidR="0053097A">
        <w:rPr>
          <w:sz w:val="24"/>
        </w:rPr>
        <w:t xml:space="preserve">TAGAMETSA </w:t>
      </w:r>
      <w:r w:rsidR="000B3CBD">
        <w:rPr>
          <w:sz w:val="24"/>
        </w:rPr>
        <w:t>PAISU</w:t>
      </w:r>
      <w:r w:rsidR="00FC78FF">
        <w:rPr>
          <w:sz w:val="24"/>
        </w:rPr>
        <w:t xml:space="preserve"> </w:t>
      </w:r>
      <w:r w:rsidR="00620B3D">
        <w:rPr>
          <w:sz w:val="24"/>
        </w:rPr>
        <w:t>REKONSTRU</w:t>
      </w:r>
      <w:r w:rsidR="00FC78FF">
        <w:rPr>
          <w:sz w:val="24"/>
        </w:rPr>
        <w:t>EERIMISE</w:t>
      </w:r>
      <w:r w:rsidR="00D829D5">
        <w:rPr>
          <w:sz w:val="24"/>
        </w:rPr>
        <w:t>-</w:t>
      </w:r>
      <w:r w:rsidR="00FC78FF">
        <w:rPr>
          <w:sz w:val="24"/>
        </w:rPr>
        <w:t xml:space="preserve"> NING </w:t>
      </w:r>
      <w:r w:rsidR="00772096">
        <w:rPr>
          <w:sz w:val="24"/>
        </w:rPr>
        <w:t>SAARJÕE KALAPÄÄSU</w:t>
      </w:r>
      <w:r w:rsidR="00C57C40">
        <w:rPr>
          <w:sz w:val="24"/>
        </w:rPr>
        <w:t xml:space="preserve"> EHITUS</w:t>
      </w:r>
      <w:r w:rsidR="00966C91">
        <w:rPr>
          <w:sz w:val="24"/>
        </w:rPr>
        <w:t>TÖÖDEL</w:t>
      </w:r>
    </w:p>
    <w:p w14:paraId="35722A29" w14:textId="77777777" w:rsidR="00A948FD" w:rsidRDefault="00A948FD">
      <w:pPr>
        <w:jc w:val="both"/>
      </w:pPr>
    </w:p>
    <w:p w14:paraId="77C839C3" w14:textId="27F48095" w:rsidR="00A948FD" w:rsidRPr="000B4633" w:rsidRDefault="00DE1180" w:rsidP="00530B0F">
      <w:pPr>
        <w:pStyle w:val="Normaallaadveeb"/>
        <w:jc w:val="right"/>
        <w:rPr>
          <w:b/>
          <w:bCs/>
          <w:sz w:val="28"/>
        </w:rPr>
      </w:pPr>
      <w:r w:rsidRPr="000B4633">
        <w:rPr>
          <w:rFonts w:eastAsia="Calibri"/>
          <w:szCs w:val="22"/>
          <w:lang w:val="et-EE"/>
        </w:rPr>
        <w:t>(</w:t>
      </w:r>
      <w:r w:rsidR="003157FE">
        <w:rPr>
          <w:rFonts w:eastAsia="Calibri"/>
          <w:szCs w:val="22"/>
          <w:lang w:val="et-EE"/>
        </w:rPr>
        <w:t>11</w:t>
      </w:r>
      <w:r w:rsidR="00FC78FF" w:rsidRPr="000B4633">
        <w:rPr>
          <w:rFonts w:eastAsia="Calibri"/>
          <w:szCs w:val="22"/>
          <w:lang w:val="et-EE"/>
        </w:rPr>
        <w:t>.</w:t>
      </w:r>
      <w:r w:rsidR="00AA5C49" w:rsidRPr="000B4633">
        <w:rPr>
          <w:rFonts w:eastAsia="Calibri"/>
          <w:szCs w:val="22"/>
          <w:lang w:val="et-EE"/>
        </w:rPr>
        <w:t>03</w:t>
      </w:r>
      <w:r w:rsidR="00852BE3" w:rsidRPr="000B4633">
        <w:rPr>
          <w:rFonts w:eastAsia="Calibri"/>
          <w:szCs w:val="22"/>
          <w:lang w:val="et-EE"/>
        </w:rPr>
        <w:t>.202</w:t>
      </w:r>
      <w:r w:rsidR="00AA5C49" w:rsidRPr="000B4633">
        <w:rPr>
          <w:rFonts w:eastAsia="Calibri"/>
          <w:szCs w:val="22"/>
          <w:lang w:val="et-EE"/>
        </w:rPr>
        <w:t>6</w:t>
      </w:r>
      <w:r w:rsidRPr="000B4633">
        <w:rPr>
          <w:rFonts w:eastAsia="Calibri"/>
          <w:szCs w:val="22"/>
          <w:lang w:val="et-EE"/>
        </w:rPr>
        <w:t>)</w:t>
      </w:r>
    </w:p>
    <w:p w14:paraId="575CE9FF" w14:textId="32322746" w:rsidR="00A948FD" w:rsidRPr="00E21C2B" w:rsidRDefault="00A948FD" w:rsidP="00E21C2B">
      <w:pPr>
        <w:jc w:val="both"/>
      </w:pPr>
      <w:r>
        <w:rPr>
          <w:szCs w:val="18"/>
        </w:rPr>
        <w:t>Riigimetsa Majandamise Keskus</w:t>
      </w:r>
      <w:r w:rsidR="00C43269">
        <w:rPr>
          <w:szCs w:val="18"/>
        </w:rPr>
        <w:t xml:space="preserve">, edaspidi </w:t>
      </w:r>
      <w:r w:rsidR="00C43269" w:rsidRPr="00C43269">
        <w:rPr>
          <w:b/>
          <w:szCs w:val="18"/>
        </w:rPr>
        <w:t>RMK</w:t>
      </w:r>
      <w:r w:rsidR="00C43269">
        <w:rPr>
          <w:szCs w:val="18"/>
        </w:rPr>
        <w:t>,</w:t>
      </w:r>
      <w:r>
        <w:rPr>
          <w:szCs w:val="18"/>
        </w:rPr>
        <w:t xml:space="preserve"> </w:t>
      </w:r>
      <w:r>
        <w:t xml:space="preserve">keda esindab </w:t>
      </w:r>
      <w:sdt>
        <w:sdtPr>
          <w:tag w:val="Riigimetsa Majandamise Keskuse "/>
          <w:id w:val="-1598098674"/>
          <w:placeholder>
            <w:docPart w:val="9D035B5AF24A4DDB91EF416D956C6DD2"/>
          </w:placeholder>
          <w:comboBox>
            <w:listItem w:displayText="juhatuse" w:value="juhatuse"/>
            <w:listItem w:displayText="juhatuse esimehe" w:value="juhatuse esimehe"/>
            <w:listItem w:displayText="juhatuse liikme" w:value="juhatuse liikme"/>
            <w:listItem w:displayText="Vabariigi Valitsuse" w:value="Vabariigi Valitsuse"/>
          </w:comboBox>
        </w:sdtPr>
        <w:sdtEndPr/>
        <w:sdtContent>
          <w:r w:rsidR="00797FB4">
            <w:t>juhatuse liikme</w:t>
          </w:r>
        </w:sdtContent>
      </w:sdt>
      <w:r w:rsidR="00C43269">
        <w:t xml:space="preserve"> </w:t>
      </w:r>
      <w:sdt>
        <w:sdtPr>
          <w:rPr>
            <w:rFonts w:eastAsia="Calibri"/>
          </w:rPr>
          <w:id w:val="-450705773"/>
          <w:placeholder>
            <w:docPart w:val="A1740DF3BA34482397D805C226C655CC"/>
          </w:placeholder>
          <w:date w:fullDate="2018-05-07T00:00:00Z">
            <w:dateFormat w:val="d.MM.yyyy"/>
            <w:lid w:val="et-EE"/>
            <w:storeMappedDataAs w:val="dateTime"/>
            <w:calendar w:val="gregorian"/>
          </w:date>
        </w:sdtPr>
        <w:sdtEndPr/>
        <w:sdtContent>
          <w:r w:rsidR="00797FB4">
            <w:rPr>
              <w:rFonts w:eastAsia="Calibri"/>
            </w:rPr>
            <w:t>7.05.2018</w:t>
          </w:r>
        </w:sdtContent>
      </w:sdt>
      <w:r w:rsidR="00E770D9">
        <w:t xml:space="preserve"> </w:t>
      </w:r>
      <w:sdt>
        <w:sdtPr>
          <w:id w:val="-775716232"/>
          <w:placeholder>
            <w:docPart w:val="6541A58FB48C4865A0A84356AEBAD030"/>
          </w:placeholder>
          <w:comboBox>
            <w:listItem w:displayText="otsuse" w:value="otsuse"/>
            <w:listItem w:displayText="käskkirja" w:value="käskkirja"/>
            <w:listItem w:displayText="volikirja" w:value="volikirja"/>
            <w:listItem w:displayText="määruse" w:value="määruse"/>
          </w:comboBox>
        </w:sdtPr>
        <w:sdtEndPr/>
        <w:sdtContent>
          <w:r w:rsidR="00797FB4">
            <w:t>käskkirja</w:t>
          </w:r>
        </w:sdtContent>
      </w:sdt>
      <w:r w:rsidR="00C43269">
        <w:t xml:space="preserve"> </w:t>
      </w:r>
      <w:r>
        <w:t>nr</w:t>
      </w:r>
      <w:r w:rsidR="008C4696">
        <w:t xml:space="preserve"> </w:t>
      </w:r>
      <w:r w:rsidR="00797FB4">
        <w:rPr>
          <w:rFonts w:eastAsia="Calibri"/>
        </w:rPr>
        <w:t>1-5/47</w:t>
      </w:r>
      <w:r w:rsidR="00E770D9">
        <w:rPr>
          <w:rFonts w:eastAsia="Calibri"/>
        </w:rPr>
        <w:t xml:space="preserve"> </w:t>
      </w:r>
      <w:r w:rsidR="00C43269">
        <w:rPr>
          <w:rFonts w:eastAsia="Calibri"/>
        </w:rPr>
        <w:t xml:space="preserve">alusel </w:t>
      </w:r>
      <w:r w:rsidR="00797FB4">
        <w:rPr>
          <w:rFonts w:eastAsia="Calibri"/>
        </w:rPr>
        <w:t xml:space="preserve">looduskaitseosakonna looduskaitse tööjuht </w:t>
      </w:r>
      <w:r w:rsidR="00700833">
        <w:rPr>
          <w:rFonts w:eastAsia="Calibri"/>
        </w:rPr>
        <w:t>Harti Paimets</w:t>
      </w:r>
      <w:r>
        <w:rPr>
          <w:b/>
          <w:bCs/>
        </w:rPr>
        <w:t>,</w:t>
      </w:r>
      <w:r>
        <w:t xml:space="preserve"> ühelt poolt</w:t>
      </w:r>
      <w:r w:rsidR="00E21C2B">
        <w:t xml:space="preserve"> </w:t>
      </w:r>
      <w:r>
        <w:rPr>
          <w:szCs w:val="18"/>
        </w:rPr>
        <w:t xml:space="preserve">ja </w:t>
      </w:r>
      <w:r w:rsidR="00503808">
        <w:rPr>
          <w:szCs w:val="18"/>
        </w:rPr>
        <w:t>maa</w:t>
      </w:r>
      <w:r w:rsidR="00243DB8">
        <w:rPr>
          <w:szCs w:val="18"/>
        </w:rPr>
        <w:t xml:space="preserve"> </w:t>
      </w:r>
      <w:r w:rsidR="00636D81">
        <w:rPr>
          <w:szCs w:val="18"/>
        </w:rPr>
        <w:t>omanik</w:t>
      </w:r>
      <w:r w:rsidR="00A50531">
        <w:rPr>
          <w:szCs w:val="18"/>
        </w:rPr>
        <w:t>u esindaja</w:t>
      </w:r>
      <w:r w:rsidR="00503808">
        <w:rPr>
          <w:szCs w:val="18"/>
        </w:rPr>
        <w:t xml:space="preserve"> </w:t>
      </w:r>
      <w:r w:rsidR="00A50531">
        <w:t>Ragnar Luup</w:t>
      </w:r>
      <w:r w:rsidR="00D5058A" w:rsidRPr="000B4633">
        <w:t xml:space="preserve"> </w:t>
      </w:r>
      <w:r w:rsidR="00C43269">
        <w:t xml:space="preserve">edaspidi </w:t>
      </w:r>
      <w:r w:rsidR="0099501F">
        <w:rPr>
          <w:b/>
        </w:rPr>
        <w:t>eramaa</w:t>
      </w:r>
      <w:r w:rsidR="00C43269" w:rsidRPr="00C43269">
        <w:rPr>
          <w:b/>
        </w:rPr>
        <w:t xml:space="preserve"> omanik</w:t>
      </w:r>
      <w:r w:rsidR="00797FB4">
        <w:rPr>
          <w:b/>
        </w:rPr>
        <w:t xml:space="preserve"> </w:t>
      </w:r>
      <w:r w:rsidR="00C43269">
        <w:rPr>
          <w:rFonts w:eastAsia="Calibri"/>
        </w:rPr>
        <w:t xml:space="preserve"> </w:t>
      </w:r>
      <w:r>
        <w:rPr>
          <w:szCs w:val="18"/>
        </w:rPr>
        <w:t xml:space="preserve">teiselt poolt, keda nimetatakse edaspidi </w:t>
      </w:r>
      <w:r w:rsidR="00E770D9">
        <w:rPr>
          <w:b/>
          <w:bCs/>
          <w:szCs w:val="18"/>
        </w:rPr>
        <w:t>p</w:t>
      </w:r>
      <w:r>
        <w:rPr>
          <w:b/>
          <w:bCs/>
          <w:szCs w:val="18"/>
        </w:rPr>
        <w:t>ool</w:t>
      </w:r>
      <w:r>
        <w:rPr>
          <w:szCs w:val="18"/>
        </w:rPr>
        <w:t xml:space="preserve"> või </w:t>
      </w:r>
      <w:r w:rsidR="00FB75B6">
        <w:rPr>
          <w:szCs w:val="18"/>
        </w:rPr>
        <w:t>ühiselt</w:t>
      </w:r>
      <w:r>
        <w:rPr>
          <w:szCs w:val="18"/>
        </w:rPr>
        <w:t xml:space="preserve"> </w:t>
      </w:r>
      <w:r w:rsidR="00E770D9">
        <w:rPr>
          <w:b/>
          <w:bCs/>
          <w:szCs w:val="18"/>
        </w:rPr>
        <w:t>p</w:t>
      </w:r>
      <w:r>
        <w:rPr>
          <w:b/>
          <w:bCs/>
          <w:szCs w:val="18"/>
        </w:rPr>
        <w:t>ool</w:t>
      </w:r>
      <w:r w:rsidR="00FB75B6">
        <w:rPr>
          <w:b/>
          <w:bCs/>
          <w:szCs w:val="18"/>
        </w:rPr>
        <w:t>ed</w:t>
      </w:r>
      <w:r>
        <w:rPr>
          <w:szCs w:val="18"/>
        </w:rPr>
        <w:t xml:space="preserve">, sõlmisid käesoleva </w:t>
      </w:r>
      <w:r w:rsidR="00FB75B6">
        <w:rPr>
          <w:szCs w:val="18"/>
        </w:rPr>
        <w:t>l</w:t>
      </w:r>
      <w:r>
        <w:rPr>
          <w:szCs w:val="18"/>
        </w:rPr>
        <w:t>epingu</w:t>
      </w:r>
      <w:r w:rsidR="00FB75B6">
        <w:rPr>
          <w:szCs w:val="18"/>
        </w:rPr>
        <w:t xml:space="preserve">, </w:t>
      </w:r>
      <w:r>
        <w:rPr>
          <w:szCs w:val="18"/>
        </w:rPr>
        <w:t xml:space="preserve">edaspidi </w:t>
      </w:r>
      <w:r w:rsidR="00E770D9">
        <w:rPr>
          <w:b/>
          <w:bCs/>
          <w:szCs w:val="18"/>
        </w:rPr>
        <w:t>l</w:t>
      </w:r>
      <w:r>
        <w:rPr>
          <w:b/>
          <w:bCs/>
          <w:szCs w:val="18"/>
        </w:rPr>
        <w:t>eping</w:t>
      </w:r>
      <w:r w:rsidR="00FB75B6">
        <w:rPr>
          <w:b/>
          <w:bCs/>
          <w:szCs w:val="18"/>
        </w:rPr>
        <w:t>,</w:t>
      </w:r>
      <w:r>
        <w:rPr>
          <w:szCs w:val="18"/>
        </w:rPr>
        <w:t xml:space="preserve"> alljärgnevas:</w:t>
      </w:r>
    </w:p>
    <w:p w14:paraId="2289B4BB" w14:textId="77777777" w:rsidR="00A948FD" w:rsidRDefault="00A948FD">
      <w:pPr>
        <w:jc w:val="both"/>
      </w:pPr>
    </w:p>
    <w:p w14:paraId="17E71C4A" w14:textId="77777777" w:rsidR="00E44319" w:rsidRPr="00530B0F" w:rsidRDefault="00A948FD" w:rsidP="00530B0F">
      <w:pPr>
        <w:pStyle w:val="Loendilik"/>
        <w:numPr>
          <w:ilvl w:val="0"/>
          <w:numId w:val="22"/>
        </w:numPr>
        <w:jc w:val="both"/>
        <w:rPr>
          <w:b/>
          <w:bCs/>
        </w:rPr>
      </w:pPr>
      <w:r w:rsidRPr="00D9487E">
        <w:rPr>
          <w:b/>
          <w:bCs/>
        </w:rPr>
        <w:t xml:space="preserve">Lepingu objekt </w:t>
      </w:r>
    </w:p>
    <w:p w14:paraId="1834F8C2" w14:textId="6AB7C5FF" w:rsidR="00A948FD" w:rsidRDefault="00A948FD" w:rsidP="00C816EA">
      <w:pPr>
        <w:pStyle w:val="Taandegakehatekst"/>
        <w:numPr>
          <w:ilvl w:val="1"/>
          <w:numId w:val="31"/>
        </w:numPr>
        <w:jc w:val="both"/>
      </w:pPr>
      <w:r>
        <w:t>Lepingu objekti</w:t>
      </w:r>
      <w:r w:rsidR="00C816EA">
        <w:t>de</w:t>
      </w:r>
      <w:r>
        <w:t xml:space="preserve">ks on </w:t>
      </w:r>
      <w:r w:rsidR="0099501F">
        <w:t>eramaa</w:t>
      </w:r>
      <w:r w:rsidR="003479E9">
        <w:t xml:space="preserve"> omanike</w:t>
      </w:r>
      <w:r>
        <w:t>le kuuluva</w:t>
      </w:r>
      <w:r w:rsidR="00CD2F8B">
        <w:t>d</w:t>
      </w:r>
      <w:r>
        <w:t>,</w:t>
      </w:r>
      <w:r w:rsidR="00DE1180">
        <w:t xml:space="preserve"> Tartu Maakohtu kinnistusosakonna</w:t>
      </w:r>
      <w:r w:rsidR="00C43269">
        <w:t xml:space="preserve"> kinnistusregistri registrio</w:t>
      </w:r>
      <w:r>
        <w:t>sa nr</w:t>
      </w:r>
      <w:r w:rsidRPr="00890426">
        <w:t xml:space="preserve"> </w:t>
      </w:r>
      <w:r w:rsidR="00A50531">
        <w:rPr>
          <w:rFonts w:eastAsia="Calibri"/>
        </w:rPr>
        <w:t>880636</w:t>
      </w:r>
      <w:r w:rsidR="00E770D9" w:rsidRPr="00890426">
        <w:rPr>
          <w:rFonts w:eastAsia="Calibri"/>
        </w:rPr>
        <w:t xml:space="preserve"> </w:t>
      </w:r>
      <w:r>
        <w:t xml:space="preserve">kantud kinnistu </w:t>
      </w:r>
      <w:r w:rsidRPr="006C22A7">
        <w:t xml:space="preserve">nimetusega </w:t>
      </w:r>
      <w:r w:rsidR="00A50531">
        <w:rPr>
          <w:rFonts w:eastAsia="Calibri"/>
          <w:b/>
        </w:rPr>
        <w:t>Tagametsa</w:t>
      </w:r>
      <w:r w:rsidR="008B1AFD" w:rsidRPr="006C22A7">
        <w:rPr>
          <w:rFonts w:eastAsia="Calibri"/>
          <w:b/>
        </w:rPr>
        <w:t xml:space="preserve"> </w:t>
      </w:r>
      <w:r w:rsidR="008B1AFD" w:rsidRPr="006C22A7">
        <w:rPr>
          <w:rFonts w:eastAsia="Calibri"/>
        </w:rPr>
        <w:t xml:space="preserve">katastritunnusega </w:t>
      </w:r>
      <w:r w:rsidR="00B05770">
        <w:rPr>
          <w:rFonts w:eastAsia="Calibri"/>
        </w:rPr>
        <w:t>27101:001:0310</w:t>
      </w:r>
      <w:r w:rsidR="00597EDC" w:rsidRPr="006C22A7">
        <w:rPr>
          <w:rFonts w:eastAsia="Calibri"/>
        </w:rPr>
        <w:t xml:space="preserve"> </w:t>
      </w:r>
      <w:r w:rsidR="00597EDC" w:rsidRPr="006C22A7">
        <w:t>asukohaga</w:t>
      </w:r>
      <w:r w:rsidR="00C816EA" w:rsidRPr="006C22A7">
        <w:t xml:space="preserve"> </w:t>
      </w:r>
      <w:r w:rsidR="00B05770">
        <w:t>Järva</w:t>
      </w:r>
      <w:r w:rsidR="00C816EA" w:rsidRPr="006C22A7">
        <w:rPr>
          <w:rFonts w:eastAsia="Calibri"/>
        </w:rPr>
        <w:t xml:space="preserve"> </w:t>
      </w:r>
      <w:r w:rsidR="00C816EA" w:rsidRPr="006C22A7">
        <w:t xml:space="preserve">maakond, </w:t>
      </w:r>
      <w:r w:rsidR="00B05770">
        <w:rPr>
          <w:rFonts w:eastAsia="Calibri"/>
        </w:rPr>
        <w:t>Türi</w:t>
      </w:r>
      <w:r w:rsidR="00C816EA" w:rsidRPr="006C22A7">
        <w:rPr>
          <w:rFonts w:eastAsia="Calibri"/>
        </w:rPr>
        <w:t xml:space="preserve"> </w:t>
      </w:r>
      <w:r w:rsidR="00C816EA" w:rsidRPr="006C22A7">
        <w:t xml:space="preserve">vald, </w:t>
      </w:r>
      <w:r w:rsidR="00B05770">
        <w:t>Rassi</w:t>
      </w:r>
      <w:r w:rsidR="00CD2F8B" w:rsidRPr="006C22A7">
        <w:t xml:space="preserve"> küla </w:t>
      </w:r>
      <w:r w:rsidRPr="006C22A7">
        <w:t xml:space="preserve">edaspidi </w:t>
      </w:r>
      <w:r w:rsidR="00E770D9" w:rsidRPr="006C22A7">
        <w:rPr>
          <w:b/>
        </w:rPr>
        <w:t>e</w:t>
      </w:r>
      <w:r w:rsidR="0099501F" w:rsidRPr="006C22A7">
        <w:rPr>
          <w:b/>
        </w:rPr>
        <w:t>ramaa</w:t>
      </w:r>
      <w:r w:rsidR="008F4D63" w:rsidRPr="006C22A7">
        <w:t xml:space="preserve">. Antud lepinguga sõlmitakse </w:t>
      </w:r>
      <w:r w:rsidR="00B05770">
        <w:t xml:space="preserve">Tagametsa </w:t>
      </w:r>
      <w:r w:rsidR="008F4D63" w:rsidRPr="006C22A7">
        <w:t>kinnistule jääva</w:t>
      </w:r>
      <w:r w:rsidR="00B05770">
        <w:t>te</w:t>
      </w:r>
      <w:r w:rsidR="008F4D63" w:rsidRPr="006C22A7">
        <w:t xml:space="preserve"> </w:t>
      </w:r>
      <w:r w:rsidR="00CB59F9" w:rsidRPr="006C22A7">
        <w:t>tööalade</w:t>
      </w:r>
      <w:r w:rsidR="008F4D63" w:rsidRPr="006C22A7">
        <w:t xml:space="preserve"> kasutamine</w:t>
      </w:r>
      <w:r w:rsidRPr="006C22A7">
        <w:t xml:space="preserve"> </w:t>
      </w:r>
      <w:r w:rsidR="00597EDC" w:rsidRPr="006C22A7">
        <w:t>„</w:t>
      </w:r>
      <w:r w:rsidR="00B05770">
        <w:t>Tagametsa paisu kalapääs V02</w:t>
      </w:r>
      <w:r w:rsidR="00597EDC">
        <w:t xml:space="preserve">“ </w:t>
      </w:r>
      <w:r w:rsidR="00B05770">
        <w:t xml:space="preserve">ehitusprojekti alusel tehtavatel </w:t>
      </w:r>
      <w:r w:rsidR="00A23193">
        <w:t>töödel</w:t>
      </w:r>
      <w:r w:rsidR="00C57A9E">
        <w:t xml:space="preserve"> RMK poolt</w:t>
      </w:r>
      <w:r w:rsidR="0099501F">
        <w:t xml:space="preserve">. </w:t>
      </w:r>
    </w:p>
    <w:p w14:paraId="4337F4F5" w14:textId="49196905" w:rsidR="001B3798" w:rsidRDefault="00A948FD" w:rsidP="005E3A89">
      <w:pPr>
        <w:pStyle w:val="Loendilik"/>
        <w:numPr>
          <w:ilvl w:val="1"/>
          <w:numId w:val="31"/>
        </w:numPr>
        <w:jc w:val="both"/>
      </w:pPr>
      <w:r>
        <w:t xml:space="preserve">Lepingu eesmärgiks on abinõude rakendamine </w:t>
      </w:r>
      <w:r w:rsidR="003B60C3">
        <w:t>ehitustööde käigus tekkivate võimalike</w:t>
      </w:r>
      <w:r w:rsidR="00062030">
        <w:t xml:space="preserve"> kahjustamis</w:t>
      </w:r>
      <w:r w:rsidR="00FE14C0">
        <w:t>t</w:t>
      </w:r>
      <w:r w:rsidR="00062030">
        <w:t>e  vältimiseks</w:t>
      </w:r>
      <w:r w:rsidR="001B3798">
        <w:t>.</w:t>
      </w:r>
    </w:p>
    <w:p w14:paraId="54BD239C" w14:textId="09AB3F14" w:rsidR="009C5D1E" w:rsidRDefault="009C5D1E" w:rsidP="005E3A89">
      <w:pPr>
        <w:pStyle w:val="Taandegakehatekst"/>
        <w:numPr>
          <w:ilvl w:val="1"/>
          <w:numId w:val="31"/>
        </w:numPr>
        <w:ind w:left="426" w:hanging="426"/>
        <w:jc w:val="both"/>
      </w:pPr>
      <w:r>
        <w:t>Kasutatav</w:t>
      </w:r>
      <w:r w:rsidR="00CB59F9">
        <w:t>ad tööalad</w:t>
      </w:r>
      <w:r w:rsidR="00B922A6">
        <w:t xml:space="preserve"> ja tegevused</w:t>
      </w:r>
      <w:r w:rsidR="00CB59F9">
        <w:t xml:space="preserve"> </w:t>
      </w:r>
      <w:r w:rsidR="00B05770">
        <w:t>Tagametsa</w:t>
      </w:r>
      <w:r w:rsidR="004B468E">
        <w:t xml:space="preserve"> kinnistul</w:t>
      </w:r>
      <w:r>
        <w:t xml:space="preserve"> on </w:t>
      </w:r>
      <w:r w:rsidR="007C33CD">
        <w:t xml:space="preserve">ära toodud varasemalt </w:t>
      </w:r>
      <w:r w:rsidR="00E072AF">
        <w:t>maaomanik</w:t>
      </w:r>
      <w:r w:rsidR="000406B6">
        <w:t>u</w:t>
      </w:r>
      <w:r w:rsidR="00E072AF">
        <w:t xml:space="preserve"> poolt </w:t>
      </w:r>
      <w:r w:rsidR="007C33CD">
        <w:t xml:space="preserve">kooskõlastatud </w:t>
      </w:r>
      <w:r w:rsidR="00FE14C0">
        <w:t>ehitus</w:t>
      </w:r>
      <w:r w:rsidR="007C33CD">
        <w:t>projektis</w:t>
      </w:r>
      <w:r w:rsidR="00FE14C0">
        <w:t>.</w:t>
      </w:r>
    </w:p>
    <w:p w14:paraId="770BF1E2" w14:textId="77777777" w:rsidR="00A948FD" w:rsidRDefault="00A948FD" w:rsidP="00530B0F">
      <w:pPr>
        <w:jc w:val="both"/>
      </w:pPr>
    </w:p>
    <w:p w14:paraId="204B5F9E" w14:textId="77777777" w:rsidR="00E44319" w:rsidRPr="00530B0F" w:rsidRDefault="00034D49" w:rsidP="005E3A89">
      <w:pPr>
        <w:pStyle w:val="Loendilik"/>
        <w:numPr>
          <w:ilvl w:val="0"/>
          <w:numId w:val="31"/>
        </w:numPr>
        <w:ind w:left="426" w:hanging="426"/>
        <w:jc w:val="both"/>
        <w:rPr>
          <w:b/>
          <w:bCs/>
        </w:rPr>
      </w:pPr>
      <w:r>
        <w:rPr>
          <w:b/>
          <w:bCs/>
        </w:rPr>
        <w:t>Kinnistu</w:t>
      </w:r>
      <w:r w:rsidR="00765637">
        <w:rPr>
          <w:b/>
          <w:bCs/>
        </w:rPr>
        <w:t>te</w:t>
      </w:r>
      <w:r>
        <w:rPr>
          <w:b/>
          <w:bCs/>
        </w:rPr>
        <w:t>le jääva</w:t>
      </w:r>
      <w:r w:rsidR="00765637">
        <w:rPr>
          <w:b/>
          <w:bCs/>
        </w:rPr>
        <w:t>te</w:t>
      </w:r>
      <w:r>
        <w:rPr>
          <w:b/>
          <w:bCs/>
        </w:rPr>
        <w:t xml:space="preserve"> tööala</w:t>
      </w:r>
      <w:r w:rsidR="00765637">
        <w:rPr>
          <w:b/>
          <w:bCs/>
        </w:rPr>
        <w:t>de</w:t>
      </w:r>
      <w:r w:rsidR="00A948FD" w:rsidRPr="00D9487E">
        <w:rPr>
          <w:b/>
          <w:bCs/>
        </w:rPr>
        <w:t xml:space="preserve"> kasutamise tähtaeg</w:t>
      </w:r>
    </w:p>
    <w:p w14:paraId="069FF543" w14:textId="4415F7B0" w:rsidR="00A948FD" w:rsidRDefault="00A948FD" w:rsidP="007860A4">
      <w:pPr>
        <w:pStyle w:val="Kehatekst"/>
        <w:ind w:left="426"/>
        <w:jc w:val="both"/>
        <w:rPr>
          <w:b w:val="0"/>
          <w:bCs w:val="0"/>
        </w:rPr>
      </w:pPr>
      <w:r>
        <w:rPr>
          <w:b w:val="0"/>
          <w:bCs w:val="0"/>
        </w:rPr>
        <w:t>RMK-l on õigus kasut</w:t>
      </w:r>
      <w:r w:rsidR="00DE1180">
        <w:rPr>
          <w:b w:val="0"/>
          <w:bCs w:val="0"/>
        </w:rPr>
        <w:t xml:space="preserve">ada </w:t>
      </w:r>
      <w:r w:rsidR="00447C7B">
        <w:rPr>
          <w:b w:val="0"/>
          <w:bCs w:val="0"/>
        </w:rPr>
        <w:t>Tagametsa</w:t>
      </w:r>
      <w:r w:rsidR="00805B2E">
        <w:rPr>
          <w:b w:val="0"/>
          <w:bCs w:val="0"/>
        </w:rPr>
        <w:t xml:space="preserve"> kinnistu</w:t>
      </w:r>
      <w:r w:rsidR="004246F7">
        <w:rPr>
          <w:b w:val="0"/>
          <w:bCs w:val="0"/>
        </w:rPr>
        <w:t>le jääva</w:t>
      </w:r>
      <w:r w:rsidR="00D17C70">
        <w:rPr>
          <w:b w:val="0"/>
          <w:bCs w:val="0"/>
        </w:rPr>
        <w:t>t</w:t>
      </w:r>
      <w:r w:rsidR="00805B2E">
        <w:rPr>
          <w:b w:val="0"/>
          <w:bCs w:val="0"/>
        </w:rPr>
        <w:t xml:space="preserve"> </w:t>
      </w:r>
      <w:r w:rsidR="004246F7">
        <w:rPr>
          <w:b w:val="0"/>
          <w:bCs w:val="0"/>
        </w:rPr>
        <w:t xml:space="preserve">tööala vastavalt varasemalt </w:t>
      </w:r>
      <w:r w:rsidR="00A32643">
        <w:rPr>
          <w:b w:val="0"/>
          <w:bCs w:val="0"/>
        </w:rPr>
        <w:t>maaomanik</w:t>
      </w:r>
      <w:r w:rsidR="00E7416D">
        <w:rPr>
          <w:b w:val="0"/>
          <w:bCs w:val="0"/>
        </w:rPr>
        <w:t>u</w:t>
      </w:r>
      <w:r w:rsidR="00A32643">
        <w:rPr>
          <w:b w:val="0"/>
          <w:bCs w:val="0"/>
        </w:rPr>
        <w:t xml:space="preserve"> poolt </w:t>
      </w:r>
      <w:r w:rsidR="004246F7">
        <w:rPr>
          <w:b w:val="0"/>
          <w:bCs w:val="0"/>
        </w:rPr>
        <w:t>kooskõlastatud projektile</w:t>
      </w:r>
      <w:r>
        <w:rPr>
          <w:b w:val="0"/>
          <w:bCs w:val="0"/>
        </w:rPr>
        <w:t xml:space="preserve"> perioodil </w:t>
      </w:r>
      <w:sdt>
        <w:sdtPr>
          <w:rPr>
            <w:rFonts w:eastAsia="Calibri"/>
            <w:b w:val="0"/>
          </w:rPr>
          <w:id w:val="1102835887"/>
          <w:placeholder>
            <w:docPart w:val="0BEA3C408C5F4512A443CCC379DFF1AE"/>
          </w:placeholder>
          <w:date w:fullDate="2026-04-01T00:00:00Z">
            <w:dateFormat w:val="d.MM.yyyy"/>
            <w:lid w:val="et-EE"/>
            <w:storeMappedDataAs w:val="dateTime"/>
            <w:calendar w:val="gregorian"/>
          </w:date>
        </w:sdtPr>
        <w:sdtEndPr/>
        <w:sdtContent>
          <w:r w:rsidR="00B05770">
            <w:rPr>
              <w:rFonts w:eastAsia="Calibri"/>
              <w:b w:val="0"/>
            </w:rPr>
            <w:t>1.04.2026</w:t>
          </w:r>
        </w:sdtContent>
      </w:sdt>
      <w:r w:rsidR="00C43269" w:rsidRPr="00C43269">
        <w:rPr>
          <w:rFonts w:eastAsia="Calibri"/>
          <w:b w:val="0"/>
        </w:rPr>
        <w:t xml:space="preserve"> </w:t>
      </w:r>
      <w:r w:rsidR="00E21C2B">
        <w:rPr>
          <w:rFonts w:eastAsia="Calibri"/>
          <w:b w:val="0"/>
        </w:rPr>
        <w:t>–</w:t>
      </w:r>
      <w:r w:rsidR="00C43269" w:rsidRPr="00C43269">
        <w:rPr>
          <w:rFonts w:eastAsia="Calibri"/>
          <w:b w:val="0"/>
        </w:rPr>
        <w:t xml:space="preserve"> </w:t>
      </w:r>
      <w:sdt>
        <w:sdtPr>
          <w:rPr>
            <w:rFonts w:eastAsia="Calibri"/>
            <w:b w:val="0"/>
          </w:rPr>
          <w:id w:val="121352876"/>
          <w:placeholder>
            <w:docPart w:val="56C05EA3A8A84895978B8730246485C5"/>
          </w:placeholder>
          <w:date w:fullDate="2026-06-30T00:00:00Z">
            <w:dateFormat w:val="d.MM.yyyy"/>
            <w:lid w:val="et-EE"/>
            <w:storeMappedDataAs w:val="dateTime"/>
            <w:calendar w:val="gregorian"/>
          </w:date>
        </w:sdtPr>
        <w:sdtEndPr/>
        <w:sdtContent>
          <w:r w:rsidR="00B05770">
            <w:rPr>
              <w:rFonts w:eastAsia="Calibri"/>
              <w:b w:val="0"/>
            </w:rPr>
            <w:t>30.06.2026</w:t>
          </w:r>
        </w:sdtContent>
      </w:sdt>
      <w:r w:rsidR="00C43269" w:rsidRPr="00C43269">
        <w:rPr>
          <w:rFonts w:eastAsia="Calibri"/>
          <w:b w:val="0"/>
        </w:rPr>
        <w:t>.</w:t>
      </w:r>
    </w:p>
    <w:p w14:paraId="4190BC0B" w14:textId="77777777" w:rsidR="00A948FD" w:rsidRDefault="00A948FD" w:rsidP="00D9487E">
      <w:pPr>
        <w:ind w:left="426" w:hanging="426"/>
        <w:jc w:val="both"/>
        <w:rPr>
          <w:b/>
          <w:bCs/>
        </w:rPr>
      </w:pPr>
    </w:p>
    <w:p w14:paraId="688ACE61" w14:textId="77777777" w:rsidR="00E44319" w:rsidRPr="00530B0F" w:rsidRDefault="00A948FD" w:rsidP="005E3A89">
      <w:pPr>
        <w:pStyle w:val="Loendilik"/>
        <w:numPr>
          <w:ilvl w:val="0"/>
          <w:numId w:val="31"/>
        </w:numPr>
        <w:ind w:left="426" w:hanging="426"/>
        <w:jc w:val="both"/>
        <w:rPr>
          <w:b/>
          <w:bCs/>
        </w:rPr>
      </w:pPr>
      <w:r w:rsidRPr="00D9487E">
        <w:rPr>
          <w:b/>
          <w:bCs/>
        </w:rPr>
        <w:t>Poolte tegevus</w:t>
      </w:r>
    </w:p>
    <w:p w14:paraId="301C5E05" w14:textId="77777777" w:rsidR="00A948FD" w:rsidRPr="00D9487E" w:rsidRDefault="00A948FD" w:rsidP="005E3A89">
      <w:pPr>
        <w:pStyle w:val="Loendilik"/>
        <w:numPr>
          <w:ilvl w:val="1"/>
          <w:numId w:val="31"/>
        </w:numPr>
        <w:ind w:left="567" w:hanging="567"/>
        <w:jc w:val="both"/>
        <w:rPr>
          <w:bCs/>
          <w:u w:val="single"/>
        </w:rPr>
      </w:pPr>
      <w:r w:rsidRPr="00D9487E">
        <w:rPr>
          <w:bCs/>
        </w:rPr>
        <w:t>RMK kohustub:</w:t>
      </w:r>
    </w:p>
    <w:p w14:paraId="4B4FA62E" w14:textId="77777777" w:rsidR="00A948FD" w:rsidRDefault="00A948FD" w:rsidP="005E3A89">
      <w:pPr>
        <w:pStyle w:val="Loendilik"/>
        <w:numPr>
          <w:ilvl w:val="2"/>
          <w:numId w:val="31"/>
        </w:numPr>
        <w:ind w:left="567" w:hanging="567"/>
        <w:jc w:val="both"/>
      </w:pPr>
      <w:r>
        <w:t xml:space="preserve">kinni </w:t>
      </w:r>
      <w:r w:rsidRPr="00C43269">
        <w:t xml:space="preserve">pidama </w:t>
      </w:r>
      <w:hyperlink r:id="rId8" w:history="1">
        <w:r w:rsidR="00A55D1B" w:rsidRPr="00D9487E">
          <w:rPr>
            <w:rStyle w:val="Hperlink"/>
            <w:color w:val="auto"/>
            <w:u w:val="none"/>
          </w:rPr>
          <w:t>tuleohutuse seaduse</w:t>
        </w:r>
      </w:hyperlink>
      <w:r w:rsidR="00531DC9" w:rsidRPr="00C43269">
        <w:t xml:space="preserve"> nõuetest</w:t>
      </w:r>
      <w:r w:rsidR="00531DC9">
        <w:t>;</w:t>
      </w:r>
    </w:p>
    <w:p w14:paraId="49A70DAC" w14:textId="6AD6E87A" w:rsidR="00F1520B" w:rsidRDefault="009805AD" w:rsidP="005E3A89">
      <w:pPr>
        <w:pStyle w:val="Normaallaadveeb"/>
        <w:numPr>
          <w:ilvl w:val="2"/>
          <w:numId w:val="31"/>
        </w:numPr>
        <w:spacing w:before="0" w:beforeAutospacing="0" w:after="0" w:afterAutospacing="0"/>
        <w:ind w:left="567" w:hanging="567"/>
        <w:jc w:val="both"/>
        <w:rPr>
          <w:lang w:val="et-EE"/>
        </w:rPr>
      </w:pPr>
      <w:r>
        <w:rPr>
          <w:lang w:val="et-EE"/>
        </w:rPr>
        <w:t xml:space="preserve">kasutama </w:t>
      </w:r>
      <w:r w:rsidR="0035357B">
        <w:rPr>
          <w:lang w:val="et-EE"/>
        </w:rPr>
        <w:t>Tagametsa</w:t>
      </w:r>
      <w:r w:rsidR="004B468E">
        <w:rPr>
          <w:lang w:val="et-EE"/>
        </w:rPr>
        <w:t xml:space="preserve"> kinnistu</w:t>
      </w:r>
      <w:r w:rsidR="00CB59F9">
        <w:rPr>
          <w:lang w:val="et-EE"/>
        </w:rPr>
        <w:t>le jääva</w:t>
      </w:r>
      <w:r w:rsidR="00574B85">
        <w:rPr>
          <w:lang w:val="et-EE"/>
        </w:rPr>
        <w:t>t</w:t>
      </w:r>
      <w:r w:rsidR="004B468E">
        <w:rPr>
          <w:lang w:val="et-EE"/>
        </w:rPr>
        <w:t xml:space="preserve"> </w:t>
      </w:r>
      <w:r w:rsidR="00CB59F9">
        <w:rPr>
          <w:lang w:val="et-EE"/>
        </w:rPr>
        <w:t>tööala</w:t>
      </w:r>
      <w:r>
        <w:rPr>
          <w:lang w:val="et-EE"/>
        </w:rPr>
        <w:t xml:space="preserve"> </w:t>
      </w:r>
      <w:r w:rsidR="00A948FD">
        <w:rPr>
          <w:lang w:val="et-EE"/>
        </w:rPr>
        <w:t xml:space="preserve">viisil, millega püütakse võimalikult ära hoida kahjustusi </w:t>
      </w:r>
      <w:r w:rsidR="003438A2">
        <w:rPr>
          <w:lang w:val="et-EE"/>
        </w:rPr>
        <w:t xml:space="preserve">väljaspool tööala olevale </w:t>
      </w:r>
      <w:r w:rsidR="00A948FD">
        <w:rPr>
          <w:lang w:val="et-EE"/>
        </w:rPr>
        <w:t>pinnasele;</w:t>
      </w:r>
    </w:p>
    <w:p w14:paraId="28C46CF5" w14:textId="748915DF" w:rsidR="00A948FD" w:rsidRDefault="00A948FD" w:rsidP="005E3A89">
      <w:pPr>
        <w:pStyle w:val="Normaallaadveeb"/>
        <w:numPr>
          <w:ilvl w:val="2"/>
          <w:numId w:val="31"/>
        </w:numPr>
        <w:spacing w:before="0" w:beforeAutospacing="0" w:after="0" w:afterAutospacing="0"/>
        <w:ind w:left="567" w:hanging="567"/>
        <w:jc w:val="both"/>
        <w:rPr>
          <w:lang w:val="et-EE"/>
        </w:rPr>
      </w:pPr>
      <w:r>
        <w:rPr>
          <w:lang w:val="et-EE"/>
        </w:rPr>
        <w:t>tulekahju, keskkonnareostuse või keskkonnakaitsenõuete rikkumiste</w:t>
      </w:r>
    </w:p>
    <w:p w14:paraId="1294B4F2" w14:textId="36C50675" w:rsidR="00F1520B" w:rsidRDefault="00A948FD" w:rsidP="00F1520B">
      <w:pPr>
        <w:ind w:left="567"/>
        <w:jc w:val="both"/>
      </w:pPr>
      <w:r>
        <w:t xml:space="preserve">avastamisel informeerima viivitamatult </w:t>
      </w:r>
      <w:r w:rsidR="0099501F">
        <w:t>eramaa</w:t>
      </w:r>
      <w:r>
        <w:t xml:space="preserve"> oma</w:t>
      </w:r>
      <w:r w:rsidR="003438A2">
        <w:t>nikk</w:t>
      </w:r>
      <w:r w:rsidR="00E7416D">
        <w:t>u</w:t>
      </w:r>
      <w:r w:rsidR="001715F0">
        <w:t>, P</w:t>
      </w:r>
      <w:r w:rsidR="00DE1180">
        <w:t>äästeameti häirekeskust</w:t>
      </w:r>
      <w:r w:rsidR="001715F0">
        <w:t xml:space="preserve"> ja Keskkonnaametit</w:t>
      </w:r>
      <w:r>
        <w:t>;</w:t>
      </w:r>
    </w:p>
    <w:p w14:paraId="6DEE5565" w14:textId="4951D66E" w:rsidR="00CB59F9" w:rsidRPr="00367D3A" w:rsidRDefault="0035357B" w:rsidP="005E3A89">
      <w:pPr>
        <w:pStyle w:val="Loendilik"/>
        <w:numPr>
          <w:ilvl w:val="2"/>
          <w:numId w:val="31"/>
        </w:numPr>
        <w:ind w:left="567" w:hanging="567"/>
        <w:jc w:val="both"/>
      </w:pPr>
      <w:r>
        <w:t>Tagametsa paisu rekonstrueerimise, kalapääsu rajamise, paisjärvest kavandatud mahus sette eemaldamise</w:t>
      </w:r>
      <w:r w:rsidR="000070B5">
        <w:t xml:space="preserve"> </w:t>
      </w:r>
      <w:r w:rsidR="004015BD">
        <w:t xml:space="preserve"> ja uue silla rajamise</w:t>
      </w:r>
      <w:r w:rsidR="00CB59F9">
        <w:t xml:space="preserve"> tööd teostama vastavalt varasemal</w:t>
      </w:r>
      <w:r w:rsidR="00367D3A">
        <w:t>t</w:t>
      </w:r>
      <w:r w:rsidR="00CB59F9">
        <w:t xml:space="preserve"> </w:t>
      </w:r>
      <w:r w:rsidR="00CB59F9" w:rsidRPr="00367D3A">
        <w:t>maaomanik</w:t>
      </w:r>
      <w:r>
        <w:t>u</w:t>
      </w:r>
      <w:r w:rsidR="00CB59F9" w:rsidRPr="00367D3A">
        <w:t>ga kooskõlastatud projektile</w:t>
      </w:r>
      <w:r w:rsidR="00FE14C0">
        <w:t>;</w:t>
      </w:r>
    </w:p>
    <w:p w14:paraId="6B4EE758" w14:textId="77777777" w:rsidR="00CB59F9" w:rsidRDefault="00CB59F9" w:rsidP="00CB59F9">
      <w:pPr>
        <w:pStyle w:val="Normaallaadveeb"/>
        <w:numPr>
          <w:ilvl w:val="2"/>
          <w:numId w:val="31"/>
        </w:numPr>
        <w:spacing w:before="0" w:beforeAutospacing="0" w:after="0" w:afterAutospacing="0"/>
        <w:ind w:left="567" w:hanging="567"/>
        <w:jc w:val="both"/>
        <w:rPr>
          <w:lang w:val="et-EE"/>
        </w:rPr>
      </w:pPr>
      <w:r>
        <w:rPr>
          <w:lang w:val="et-EE"/>
        </w:rPr>
        <w:t xml:space="preserve">kooskõlastama maaomanikuga tööde käigus tekkivad projekti muudatused enne tööde teostamist; </w:t>
      </w:r>
    </w:p>
    <w:p w14:paraId="27FAD62D" w14:textId="620E2058" w:rsidR="00B615B6" w:rsidRDefault="00B615B6" w:rsidP="00CB59F9">
      <w:pPr>
        <w:pStyle w:val="Normaallaadveeb"/>
        <w:numPr>
          <w:ilvl w:val="2"/>
          <w:numId w:val="31"/>
        </w:numPr>
        <w:spacing w:before="0" w:beforeAutospacing="0" w:after="0" w:afterAutospacing="0"/>
        <w:ind w:left="567" w:hanging="567"/>
        <w:jc w:val="both"/>
        <w:rPr>
          <w:lang w:val="et-EE"/>
        </w:rPr>
      </w:pPr>
      <w:r>
        <w:rPr>
          <w:lang w:val="et-EE"/>
        </w:rPr>
        <w:t>tööalalt eemaldatav puit paigutatakse Tagametsa kinnistule maaomanikuga eelnevalt kokku lepitud kohta;</w:t>
      </w:r>
    </w:p>
    <w:p w14:paraId="1E89CAEC" w14:textId="09D7C23A" w:rsidR="00B615B6" w:rsidRPr="00CB59F9" w:rsidRDefault="00B615B6" w:rsidP="00CB59F9">
      <w:pPr>
        <w:pStyle w:val="Normaallaadveeb"/>
        <w:numPr>
          <w:ilvl w:val="2"/>
          <w:numId w:val="31"/>
        </w:numPr>
        <w:spacing w:before="0" w:beforeAutospacing="0" w:after="0" w:afterAutospacing="0"/>
        <w:ind w:left="567" w:hanging="567"/>
        <w:jc w:val="both"/>
        <w:rPr>
          <w:lang w:val="et-EE"/>
        </w:rPr>
      </w:pPr>
      <w:r>
        <w:rPr>
          <w:lang w:val="et-EE"/>
        </w:rPr>
        <w:t>tööde ajaks eemaldatakse tee muldest plastikust veetoru ning</w:t>
      </w:r>
      <w:r w:rsidR="0070328B">
        <w:rPr>
          <w:lang w:val="et-EE"/>
        </w:rPr>
        <w:t xml:space="preserve"> elektrikaabel. Peale ehitustööde valmimist paigaldatakse kaabel ja veetoru tagasi teemuldesse. Kaabli kilpidest lahti</w:t>
      </w:r>
      <w:r w:rsidR="00C96F10">
        <w:rPr>
          <w:lang w:val="et-EE"/>
        </w:rPr>
        <w:t xml:space="preserve"> </w:t>
      </w:r>
      <w:r w:rsidR="0070328B">
        <w:rPr>
          <w:lang w:val="et-EE"/>
        </w:rPr>
        <w:t>ühendamise ja hilisema ühendamise teostab maaomanik;</w:t>
      </w:r>
    </w:p>
    <w:p w14:paraId="4D0E0B49" w14:textId="77777777" w:rsidR="003479E9" w:rsidRDefault="003479E9" w:rsidP="003479E9">
      <w:pPr>
        <w:pStyle w:val="Loendilik"/>
        <w:numPr>
          <w:ilvl w:val="2"/>
          <w:numId w:val="31"/>
        </w:numPr>
        <w:ind w:left="567" w:hanging="567"/>
        <w:jc w:val="both"/>
      </w:pPr>
      <w:r>
        <w:t>p</w:t>
      </w:r>
      <w:r w:rsidR="005E14D5">
        <w:t>eale e</w:t>
      </w:r>
      <w:r w:rsidR="00367D3A">
        <w:t>hitustööde lõppemist taastama</w:t>
      </w:r>
      <w:r w:rsidR="005E14D5">
        <w:t xml:space="preserve"> rikutud pinnase haljastus</w:t>
      </w:r>
      <w:r w:rsidR="00367D3A">
        <w:t>e</w:t>
      </w:r>
      <w:r w:rsidR="00CB59F9">
        <w:t xml:space="preserve"> ja ligipääsuteed</w:t>
      </w:r>
      <w:r w:rsidR="005E14D5">
        <w:t>.</w:t>
      </w:r>
    </w:p>
    <w:p w14:paraId="0506225E" w14:textId="1CEFF607" w:rsidR="00CB59F9" w:rsidRDefault="00CB59F9" w:rsidP="000806F2">
      <w:pPr>
        <w:pStyle w:val="Loendilik"/>
        <w:numPr>
          <w:ilvl w:val="2"/>
          <w:numId w:val="31"/>
        </w:numPr>
        <w:ind w:left="567" w:hanging="567"/>
        <w:jc w:val="both"/>
      </w:pPr>
      <w:r>
        <w:lastRenderedPageBreak/>
        <w:t xml:space="preserve">kahjustuste tekkimisel lepitakse </w:t>
      </w:r>
      <w:r w:rsidRPr="00177862">
        <w:t>kahjustuste likvideerimise aeg kokku era</w:t>
      </w:r>
      <w:r>
        <w:t xml:space="preserve">maa </w:t>
      </w:r>
      <w:r w:rsidRPr="00177862">
        <w:t xml:space="preserve">omanikuga ning </w:t>
      </w:r>
      <w:r>
        <w:t xml:space="preserve">kahjustuste likvideerimine </w:t>
      </w:r>
      <w:r w:rsidRPr="00177862">
        <w:t>teostatakse esimesel võimalusel, kui ilm soosib kahjustuste likvideerimis</w:t>
      </w:r>
      <w:r w:rsidR="00367D3A">
        <w:t>t.</w:t>
      </w:r>
      <w:r w:rsidR="00F672A9">
        <w:t xml:space="preserve">  </w:t>
      </w:r>
    </w:p>
    <w:p w14:paraId="4538DBF1" w14:textId="77777777" w:rsidR="00F23611" w:rsidRDefault="00367D3A" w:rsidP="003479E9">
      <w:pPr>
        <w:pStyle w:val="Loendilik"/>
        <w:numPr>
          <w:ilvl w:val="2"/>
          <w:numId w:val="31"/>
        </w:numPr>
        <w:ind w:left="567" w:hanging="567"/>
        <w:jc w:val="both"/>
      </w:pPr>
      <w:r>
        <w:t>teavitama</w:t>
      </w:r>
      <w:r w:rsidR="00F23611">
        <w:t xml:space="preserve"> maaomanikku enne töödega alustamist.</w:t>
      </w:r>
    </w:p>
    <w:p w14:paraId="315A91B5" w14:textId="77777777" w:rsidR="008B1AFD" w:rsidRDefault="00367D3A" w:rsidP="003479E9">
      <w:pPr>
        <w:pStyle w:val="Loendilik"/>
        <w:numPr>
          <w:ilvl w:val="2"/>
          <w:numId w:val="31"/>
        </w:numPr>
        <w:ind w:left="567" w:hanging="567"/>
        <w:jc w:val="both"/>
      </w:pPr>
      <w:r>
        <w:t>a</w:t>
      </w:r>
      <w:r w:rsidR="00833FAB">
        <w:t>ntud punkti</w:t>
      </w:r>
      <w:r w:rsidR="0036563E">
        <w:t>de</w:t>
      </w:r>
      <w:r w:rsidR="00833FAB">
        <w:t>s loetletud tööd tellib ja  kannab kulud RMK.</w:t>
      </w:r>
    </w:p>
    <w:p w14:paraId="7A948878" w14:textId="77777777" w:rsidR="001F66FC" w:rsidRDefault="001F66FC" w:rsidP="001F66FC">
      <w:pPr>
        <w:jc w:val="both"/>
      </w:pPr>
    </w:p>
    <w:p w14:paraId="6935A213" w14:textId="77777777" w:rsidR="000806F2" w:rsidRDefault="000806F2" w:rsidP="001F66FC">
      <w:pPr>
        <w:jc w:val="both"/>
      </w:pPr>
    </w:p>
    <w:p w14:paraId="2F445AE2" w14:textId="77777777" w:rsidR="00A948FD" w:rsidRPr="0078643F" w:rsidRDefault="006E4FF4" w:rsidP="006E4FF4">
      <w:pPr>
        <w:pStyle w:val="Kehatekst"/>
        <w:ind w:left="426"/>
        <w:jc w:val="both"/>
        <w:rPr>
          <w:b w:val="0"/>
        </w:rPr>
      </w:pPr>
      <w:r>
        <w:rPr>
          <w:b w:val="0"/>
        </w:rPr>
        <w:t xml:space="preserve">  </w:t>
      </w:r>
      <w:r w:rsidR="00A948FD" w:rsidRPr="0078643F">
        <w:rPr>
          <w:b w:val="0"/>
        </w:rPr>
        <w:t>RMK-l on keelatud:</w:t>
      </w:r>
    </w:p>
    <w:p w14:paraId="6C5F4A2B" w14:textId="77777777" w:rsidR="00A948FD" w:rsidRDefault="001F66FC" w:rsidP="005E3A89">
      <w:pPr>
        <w:pStyle w:val="Loendilik"/>
        <w:numPr>
          <w:ilvl w:val="2"/>
          <w:numId w:val="31"/>
        </w:numPr>
        <w:ind w:left="567" w:hanging="567"/>
        <w:jc w:val="both"/>
      </w:pPr>
      <w:r>
        <w:t>saastad</w:t>
      </w:r>
      <w:r w:rsidR="00A948FD">
        <w:t>a põhjavett, pinnaveekogusid ja pinnast naftasaadustega ja teiste keskkonnaohtlike ainetega ning nende jääkidega, mis võivad ohustada elanikkonda, loomastikku ja</w:t>
      </w:r>
      <w:r w:rsidR="00C50310">
        <w:t xml:space="preserve"> taimestikku, samuti prahistada loodust </w:t>
      </w:r>
      <w:r w:rsidR="00A948FD">
        <w:t xml:space="preserve">olmejäätmete või remondi-jääkidega; </w:t>
      </w:r>
    </w:p>
    <w:p w14:paraId="1EAD4B0F" w14:textId="77777777" w:rsidR="00A948FD" w:rsidRPr="00D9487E" w:rsidRDefault="00DE1180" w:rsidP="005E3A89">
      <w:pPr>
        <w:pStyle w:val="Loendilik"/>
        <w:numPr>
          <w:ilvl w:val="1"/>
          <w:numId w:val="31"/>
        </w:numPr>
        <w:ind w:left="426" w:hanging="426"/>
        <w:jc w:val="both"/>
        <w:rPr>
          <w:b/>
          <w:bCs/>
        </w:rPr>
      </w:pPr>
      <w:r w:rsidRPr="00D9487E">
        <w:rPr>
          <w:bCs/>
        </w:rPr>
        <w:t>Eram</w:t>
      </w:r>
      <w:r w:rsidR="0069417A">
        <w:rPr>
          <w:bCs/>
        </w:rPr>
        <w:t>aa</w:t>
      </w:r>
      <w:r w:rsidRPr="00D9487E">
        <w:rPr>
          <w:bCs/>
        </w:rPr>
        <w:t xml:space="preserve"> omanikul </w:t>
      </w:r>
      <w:r w:rsidR="00A948FD" w:rsidRPr="00D9487E">
        <w:rPr>
          <w:bCs/>
        </w:rPr>
        <w:t>on õigus</w:t>
      </w:r>
      <w:r w:rsidR="00A948FD" w:rsidRPr="00D9487E">
        <w:rPr>
          <w:b/>
          <w:bCs/>
        </w:rPr>
        <w:t xml:space="preserve"> </w:t>
      </w:r>
      <w:r w:rsidR="0069417A">
        <w:t xml:space="preserve">tulekaitse kaalutlustel ja </w:t>
      </w:r>
      <w:r w:rsidR="004B468E">
        <w:t>kinnistu</w:t>
      </w:r>
      <w:r w:rsidR="001C217B">
        <w:t>te</w:t>
      </w:r>
      <w:r w:rsidR="004B468E">
        <w:t xml:space="preserve"> </w:t>
      </w:r>
      <w:r w:rsidR="00A948FD">
        <w:t xml:space="preserve">kaitseks peatada või keelata RMK-l </w:t>
      </w:r>
      <w:r w:rsidR="004B468E">
        <w:t>kinnistu</w:t>
      </w:r>
      <w:r w:rsidR="001C217B">
        <w:t>te</w:t>
      </w:r>
      <w:r w:rsidR="00C11EF8">
        <w:t>le jääva</w:t>
      </w:r>
      <w:r w:rsidR="001C217B">
        <w:t>te</w:t>
      </w:r>
      <w:r w:rsidR="00C11EF8">
        <w:t xml:space="preserve"> tööala</w:t>
      </w:r>
      <w:r w:rsidR="001C217B">
        <w:t>de</w:t>
      </w:r>
      <w:r w:rsidR="004B468E">
        <w:t xml:space="preserve"> kasutamine</w:t>
      </w:r>
      <w:r w:rsidR="00A948FD" w:rsidRPr="00D9487E">
        <w:rPr>
          <w:b/>
          <w:bCs/>
        </w:rPr>
        <w:t xml:space="preserve">. </w:t>
      </w:r>
    </w:p>
    <w:p w14:paraId="7925469A" w14:textId="77777777" w:rsidR="00A948FD" w:rsidRDefault="00A948FD" w:rsidP="00D9487E">
      <w:pPr>
        <w:ind w:left="426" w:hanging="426"/>
        <w:jc w:val="both"/>
        <w:rPr>
          <w:b/>
          <w:bCs/>
        </w:rPr>
      </w:pPr>
    </w:p>
    <w:p w14:paraId="26127F14" w14:textId="77777777" w:rsidR="00E44319" w:rsidRPr="00530B0F" w:rsidRDefault="00A948FD" w:rsidP="00530B0F">
      <w:pPr>
        <w:pStyle w:val="Loendilik"/>
        <w:numPr>
          <w:ilvl w:val="0"/>
          <w:numId w:val="27"/>
        </w:numPr>
        <w:ind w:left="426" w:hanging="426"/>
        <w:jc w:val="both"/>
        <w:rPr>
          <w:b/>
          <w:bCs/>
        </w:rPr>
      </w:pPr>
      <w:r w:rsidRPr="00D9487E">
        <w:rPr>
          <w:b/>
          <w:bCs/>
        </w:rPr>
        <w:t>Kahjude kindlaksmääramine ja hüvitamine</w:t>
      </w:r>
    </w:p>
    <w:p w14:paraId="2EA1E2EE" w14:textId="2437E191" w:rsidR="00A948FD" w:rsidRDefault="00A948FD" w:rsidP="00D9487E">
      <w:pPr>
        <w:ind w:left="426"/>
        <w:jc w:val="both"/>
      </w:pPr>
      <w:r>
        <w:t xml:space="preserve">Pooled teostavad </w:t>
      </w:r>
      <w:r w:rsidR="008B1AFD">
        <w:t xml:space="preserve">vajadusel </w:t>
      </w:r>
      <w:r>
        <w:t xml:space="preserve">enne </w:t>
      </w:r>
      <w:r w:rsidR="004B468E">
        <w:t xml:space="preserve">kinnistule jääva </w:t>
      </w:r>
      <w:r w:rsidR="001C217B">
        <w:t>tööala</w:t>
      </w:r>
      <w:r w:rsidR="0069417A">
        <w:t xml:space="preserve"> kasutamist</w:t>
      </w:r>
      <w:r w:rsidR="001F66FC">
        <w:t xml:space="preserve"> </w:t>
      </w:r>
      <w:r w:rsidR="001C217B">
        <w:t>tööala</w:t>
      </w:r>
      <w:r w:rsidR="004B468E">
        <w:t xml:space="preserve"> </w:t>
      </w:r>
      <w:r>
        <w:t xml:space="preserve">ülevaatuse, mille käigus fikseerivad </w:t>
      </w:r>
      <w:r w:rsidR="0060574C">
        <w:t>selle</w:t>
      </w:r>
      <w:r>
        <w:t xml:space="preserve"> seisundi</w:t>
      </w:r>
      <w:r w:rsidR="001C217B">
        <w:t>d</w:t>
      </w:r>
      <w:r>
        <w:t xml:space="preserve"> aktiga. Pärast </w:t>
      </w:r>
      <w:r w:rsidR="0069417A">
        <w:t>ehitustööde</w:t>
      </w:r>
      <w:r>
        <w:t xml:space="preserve"> </w:t>
      </w:r>
      <w:r w:rsidR="00E770D9">
        <w:t xml:space="preserve">lõpetamist </w:t>
      </w:r>
      <w:r w:rsidR="00C43269">
        <w:t>kontrollivad p</w:t>
      </w:r>
      <w:r>
        <w:t xml:space="preserve">ooled </w:t>
      </w:r>
      <w:r w:rsidR="004B468E">
        <w:t>kinnistu</w:t>
      </w:r>
      <w:r w:rsidR="0060574C">
        <w:t>le</w:t>
      </w:r>
      <w:r w:rsidR="004B468E">
        <w:t xml:space="preserve"> jääva </w:t>
      </w:r>
      <w:r w:rsidR="001C217B">
        <w:t>tööala</w:t>
      </w:r>
      <w:r w:rsidR="00511AD1">
        <w:t xml:space="preserve"> olukorda ja </w:t>
      </w:r>
      <w:r>
        <w:t xml:space="preserve">koostavad vajadusel kahepoolse akti, milles fikseerivad </w:t>
      </w:r>
      <w:r w:rsidR="001C217B">
        <w:t>tööala</w:t>
      </w:r>
      <w:r w:rsidR="00511AD1">
        <w:t xml:space="preserve"> seisundi ja vajadusel</w:t>
      </w:r>
      <w:r>
        <w:t xml:space="preserve"> </w:t>
      </w:r>
      <w:r w:rsidR="00511AD1">
        <w:t>k</w:t>
      </w:r>
      <w:r>
        <w:t>ahjustuste likvideerimis</w:t>
      </w:r>
      <w:r w:rsidR="00511AD1">
        <w:t>tööd</w:t>
      </w:r>
      <w:r>
        <w:t xml:space="preserve"> ning nende tähtajad</w:t>
      </w:r>
      <w:r w:rsidR="00511AD1">
        <w:t>.</w:t>
      </w:r>
    </w:p>
    <w:p w14:paraId="138B94F0" w14:textId="77777777" w:rsidR="000F4374" w:rsidRDefault="000F4374" w:rsidP="00D9487E">
      <w:pPr>
        <w:ind w:left="426"/>
        <w:jc w:val="both"/>
      </w:pPr>
    </w:p>
    <w:p w14:paraId="6CDD71CF" w14:textId="77777777" w:rsidR="00E44319" w:rsidRPr="00530B0F" w:rsidRDefault="000F4374" w:rsidP="00530B0F">
      <w:pPr>
        <w:pStyle w:val="Loendilik"/>
        <w:numPr>
          <w:ilvl w:val="0"/>
          <w:numId w:val="27"/>
        </w:numPr>
        <w:ind w:left="426" w:hanging="426"/>
        <w:jc w:val="both"/>
        <w:rPr>
          <w:b/>
        </w:rPr>
      </w:pPr>
      <w:r w:rsidRPr="00D9487E">
        <w:rPr>
          <w:b/>
        </w:rPr>
        <w:t>Teadete esitamine</w:t>
      </w:r>
    </w:p>
    <w:p w14:paraId="0663FC00" w14:textId="77777777" w:rsidR="000F4374" w:rsidRDefault="000F4374" w:rsidP="00D9487E">
      <w:pPr>
        <w:pStyle w:val="Loendilik"/>
        <w:numPr>
          <w:ilvl w:val="1"/>
          <w:numId w:val="27"/>
        </w:numPr>
        <w:ind w:left="426" w:hanging="426"/>
        <w:jc w:val="both"/>
      </w:pPr>
      <w:r>
        <w:t>Lepinguga seotud teated edastatakse telefoni teel või e-kirja teel poole lepingus märgitud e-posti aadressile. Kontaktandmete muutusest on pool kohustatud koheselt informeerima teist poolt.</w:t>
      </w:r>
    </w:p>
    <w:p w14:paraId="44C751C2" w14:textId="77777777" w:rsidR="000F4374" w:rsidRDefault="000F4374" w:rsidP="00D9487E">
      <w:pPr>
        <w:pStyle w:val="Loendilik"/>
        <w:numPr>
          <w:ilvl w:val="1"/>
          <w:numId w:val="27"/>
        </w:numPr>
        <w:ind w:left="426" w:hanging="426"/>
        <w:jc w:val="both"/>
      </w:pPr>
      <w:r>
        <w:t>E-kirja teel edastatud teated peetakse kättesaaduks alates teate edastamisele järgnevast tööpäevast.</w:t>
      </w:r>
    </w:p>
    <w:p w14:paraId="2D985D70" w14:textId="77777777" w:rsidR="000F4374" w:rsidRDefault="000F4374" w:rsidP="00D9487E">
      <w:pPr>
        <w:pStyle w:val="Loendilik"/>
        <w:numPr>
          <w:ilvl w:val="1"/>
          <w:numId w:val="27"/>
        </w:numPr>
        <w:ind w:left="426" w:hanging="426"/>
        <w:jc w:val="both"/>
      </w:pPr>
      <w:r>
        <w:t>Lepingust taganemise või lepingu ülesütlemise avaldused ning lepingu rikkumisel teisele poolele esitatavad nõudekirjad peavad olema kirjalikus vormis. Kirjaliku vormiga on võrdsustatud digitaalselt allkirjastatud elektrooniline dokument.</w:t>
      </w:r>
    </w:p>
    <w:p w14:paraId="494562FC" w14:textId="77777777" w:rsidR="000F4374" w:rsidRDefault="000F4374" w:rsidP="00D9487E">
      <w:pPr>
        <w:ind w:left="426" w:hanging="426"/>
        <w:jc w:val="both"/>
      </w:pPr>
    </w:p>
    <w:p w14:paraId="05F33A76" w14:textId="77777777" w:rsidR="00E44319" w:rsidRPr="00530B0F" w:rsidRDefault="000F4374" w:rsidP="00530B0F">
      <w:pPr>
        <w:pStyle w:val="Loendilik"/>
        <w:numPr>
          <w:ilvl w:val="0"/>
          <w:numId w:val="27"/>
        </w:numPr>
        <w:ind w:left="426" w:hanging="426"/>
        <w:jc w:val="both"/>
        <w:rPr>
          <w:b/>
        </w:rPr>
      </w:pPr>
      <w:r w:rsidRPr="00D9487E">
        <w:rPr>
          <w:b/>
        </w:rPr>
        <w:t>Poolte kontaktisikud</w:t>
      </w:r>
    </w:p>
    <w:p w14:paraId="5F167D55" w14:textId="1332F584" w:rsidR="000F4374" w:rsidRPr="000B4633" w:rsidRDefault="000F4374" w:rsidP="00D9487E">
      <w:pPr>
        <w:pStyle w:val="Loendilik"/>
        <w:numPr>
          <w:ilvl w:val="1"/>
          <w:numId w:val="27"/>
        </w:numPr>
        <w:ind w:left="426" w:hanging="426"/>
        <w:jc w:val="both"/>
      </w:pPr>
      <w:r w:rsidRPr="000B4633">
        <w:t>RMK määrab käesoleva lepingu täitm</w:t>
      </w:r>
      <w:r w:rsidR="00062030" w:rsidRPr="000B4633">
        <w:t>ise eest vastut</w:t>
      </w:r>
      <w:r w:rsidR="00CE3BAE" w:rsidRPr="000B4633">
        <w:t xml:space="preserve">avaks isikuks </w:t>
      </w:r>
      <w:r w:rsidR="0070328B">
        <w:t>Harti Paimets`a</w:t>
      </w:r>
      <w:r w:rsidR="00CE3BAE" w:rsidRPr="000B4633">
        <w:t xml:space="preserve">  </w:t>
      </w:r>
      <w:r w:rsidR="00062030" w:rsidRPr="000B4633">
        <w:t xml:space="preserve"> e-post </w:t>
      </w:r>
      <w:hyperlink r:id="rId9" w:history="1">
        <w:r w:rsidR="0070328B" w:rsidRPr="00FF1A2E">
          <w:rPr>
            <w:rStyle w:val="Hperlink"/>
          </w:rPr>
          <w:t>harti.paimets@rmk.ee</w:t>
        </w:r>
      </w:hyperlink>
      <w:r w:rsidR="002C1220" w:rsidRPr="000B4633">
        <w:t xml:space="preserve"> </w:t>
      </w:r>
      <w:r w:rsidRPr="000B4633">
        <w:t>, tel</w:t>
      </w:r>
      <w:r w:rsidR="008B1AFD" w:rsidRPr="000B4633">
        <w:t>. 5</w:t>
      </w:r>
      <w:r w:rsidR="0070328B">
        <w:t>036358</w:t>
      </w:r>
      <w:r w:rsidR="00062030" w:rsidRPr="000B4633">
        <w:t>.</w:t>
      </w:r>
      <w:r w:rsidRPr="000B4633">
        <w:t xml:space="preserve"> </w:t>
      </w:r>
    </w:p>
    <w:p w14:paraId="7CD3161E" w14:textId="3EDE917A" w:rsidR="000F4374" w:rsidRPr="00DD3028" w:rsidRDefault="008B1AFD" w:rsidP="00D9487E">
      <w:pPr>
        <w:pStyle w:val="Loendilik"/>
        <w:numPr>
          <w:ilvl w:val="1"/>
          <w:numId w:val="27"/>
        </w:numPr>
        <w:ind w:left="426" w:hanging="426"/>
        <w:jc w:val="both"/>
      </w:pPr>
      <w:r w:rsidRPr="000B4633">
        <w:t>Eramaa</w:t>
      </w:r>
      <w:r w:rsidR="000F4374" w:rsidRPr="000B4633">
        <w:t xml:space="preserve"> omanik</w:t>
      </w:r>
      <w:r w:rsidR="003A546C" w:rsidRPr="000B4633">
        <w:t xml:space="preserve"> määra</w:t>
      </w:r>
      <w:r w:rsidR="002A529A" w:rsidRPr="000B4633">
        <w:t>b</w:t>
      </w:r>
      <w:r w:rsidR="000F4374" w:rsidRPr="000B4633">
        <w:t xml:space="preserve"> oma esindajaks käesoleva lepi</w:t>
      </w:r>
      <w:r w:rsidR="00062030" w:rsidRPr="000B4633">
        <w:t>ngu täitmise kontrollimisel</w:t>
      </w:r>
      <w:r w:rsidR="000F4374" w:rsidRPr="000B4633">
        <w:t xml:space="preserve"> ja esilekerkivate probleemide lahendamise </w:t>
      </w:r>
      <w:r w:rsidR="00447C7B">
        <w:t>Ragnar Luup</w:t>
      </w:r>
      <w:r w:rsidR="000F4374" w:rsidRPr="000B4633">
        <w:t xml:space="preserve">, </w:t>
      </w:r>
      <w:hyperlink r:id="rId10" w:history="1">
        <w:r w:rsidR="00447C7B" w:rsidRPr="00FF1A2E">
          <w:rPr>
            <w:rStyle w:val="Hperlink"/>
          </w:rPr>
          <w:t>skaut@skaut.ee</w:t>
        </w:r>
      </w:hyperlink>
      <w:r w:rsidR="000F4374" w:rsidRPr="00DD3028">
        <w:t>, tel</w:t>
      </w:r>
      <w:r w:rsidR="00D73056" w:rsidRPr="00DD3028">
        <w:t xml:space="preserve"> </w:t>
      </w:r>
      <w:r w:rsidR="00F23611" w:rsidRPr="00DD3028">
        <w:t>5</w:t>
      </w:r>
      <w:r w:rsidR="00447C7B">
        <w:t>3340301.</w:t>
      </w:r>
    </w:p>
    <w:p w14:paraId="490480D9" w14:textId="77777777" w:rsidR="000F4374" w:rsidRPr="00DD3028" w:rsidRDefault="000F4374" w:rsidP="00D9487E">
      <w:pPr>
        <w:ind w:left="426" w:hanging="426"/>
        <w:jc w:val="both"/>
        <w:rPr>
          <w:b/>
        </w:rPr>
      </w:pPr>
    </w:p>
    <w:p w14:paraId="4CCFD9BA" w14:textId="77777777" w:rsidR="00E44319" w:rsidRPr="00530B0F" w:rsidRDefault="000F4374" w:rsidP="00530B0F">
      <w:pPr>
        <w:pStyle w:val="Loendilik"/>
        <w:numPr>
          <w:ilvl w:val="0"/>
          <w:numId w:val="27"/>
        </w:numPr>
        <w:ind w:left="426" w:hanging="426"/>
        <w:jc w:val="both"/>
        <w:rPr>
          <w:b/>
        </w:rPr>
      </w:pPr>
      <w:r w:rsidRPr="00D9487E">
        <w:rPr>
          <w:b/>
        </w:rPr>
        <w:t xml:space="preserve">Lõppsätted </w:t>
      </w:r>
    </w:p>
    <w:p w14:paraId="5CE086B1" w14:textId="77777777" w:rsidR="000F4374" w:rsidRDefault="000F4374" w:rsidP="00D9487E">
      <w:pPr>
        <w:pStyle w:val="Loendilik"/>
        <w:numPr>
          <w:ilvl w:val="1"/>
          <w:numId w:val="27"/>
        </w:numPr>
        <w:ind w:left="426" w:hanging="426"/>
        <w:jc w:val="both"/>
      </w:pPr>
      <w:r>
        <w:t xml:space="preserve">RMK vastutab käesoleva lepingu mittenõuetekohase täitmise või täitmatajätmise tagajärjel tekkinud kahju eest täies ulatuses. </w:t>
      </w:r>
    </w:p>
    <w:p w14:paraId="2C9C1123" w14:textId="77777777" w:rsidR="000F4374" w:rsidRDefault="000F4374" w:rsidP="00D9487E">
      <w:pPr>
        <w:pStyle w:val="Loendilik"/>
        <w:numPr>
          <w:ilvl w:val="1"/>
          <w:numId w:val="27"/>
        </w:numPr>
        <w:ind w:left="426" w:hanging="426"/>
        <w:jc w:val="both"/>
      </w:pPr>
      <w:r>
        <w:t>Lepingu tingimusi võib muuta või täiendada poolte kirjalikul kokkuleppel, välja arvatud juhtudel, kui lepingu muutmise vajadus tuleneb õigusaktide muutumisest. Juhul, kui lepingu muutmise vajadus tuleneb õigusaktide muutumisest, teatab pool sellest teisele poolele kirjalikult 1 (üks) kuu ette.</w:t>
      </w:r>
    </w:p>
    <w:p w14:paraId="7A4A4793" w14:textId="77777777" w:rsidR="000F4374" w:rsidRDefault="000F4374" w:rsidP="00D9487E">
      <w:pPr>
        <w:pStyle w:val="Loendilik"/>
        <w:numPr>
          <w:ilvl w:val="1"/>
          <w:numId w:val="27"/>
        </w:numPr>
        <w:ind w:left="426" w:hanging="426"/>
        <w:jc w:val="both"/>
      </w:pPr>
      <w:r>
        <w:t>Lepingu või juba jõustunud lepingu lisade muutmine ja täiendamine vormistatakse lepingu lisana.</w:t>
      </w:r>
    </w:p>
    <w:p w14:paraId="0EA8C6C5" w14:textId="77777777" w:rsidR="00530B0F" w:rsidRDefault="000F4374" w:rsidP="00530B0F">
      <w:pPr>
        <w:pStyle w:val="Loendilik"/>
        <w:numPr>
          <w:ilvl w:val="1"/>
          <w:numId w:val="27"/>
        </w:numPr>
        <w:ind w:left="426" w:hanging="426"/>
        <w:jc w:val="both"/>
      </w:pPr>
      <w:r>
        <w:lastRenderedPageBreak/>
        <w:t>Lepingu täitmisel tekkivad lahkarvamused lahendatakse läbirääkimiste teel, läbirääkimiste käigus kokkuleppele mittejõudmisel lahendatakse vaidlusküsimused vastavalt õigusaktidele.</w:t>
      </w:r>
    </w:p>
    <w:p w14:paraId="1510DCB9" w14:textId="77777777" w:rsidR="00367D3A" w:rsidRDefault="00367D3A" w:rsidP="00367D3A">
      <w:pPr>
        <w:jc w:val="both"/>
      </w:pPr>
    </w:p>
    <w:p w14:paraId="42F05A7B" w14:textId="77777777" w:rsidR="00C41C6C" w:rsidRDefault="00C41C6C">
      <w:pPr>
        <w:jc w:val="both"/>
      </w:pPr>
    </w:p>
    <w:p w14:paraId="45DFF3C1" w14:textId="77777777" w:rsidR="00A755D9" w:rsidRDefault="00A755D9">
      <w:pPr>
        <w:jc w:val="both"/>
      </w:pPr>
    </w:p>
    <w:p w14:paraId="2A422C29" w14:textId="77777777" w:rsidR="00A755D9" w:rsidRDefault="00A755D9">
      <w:pPr>
        <w:jc w:val="both"/>
      </w:pPr>
    </w:p>
    <w:p w14:paraId="1E481A93" w14:textId="77777777" w:rsidR="00A755D9" w:rsidRDefault="00A755D9">
      <w:pPr>
        <w:jc w:val="both"/>
      </w:pPr>
    </w:p>
    <w:p w14:paraId="19CC0025" w14:textId="77777777" w:rsidR="00C41C6C" w:rsidRDefault="00C41C6C">
      <w:pPr>
        <w:jc w:val="both"/>
      </w:pPr>
    </w:p>
    <w:p w14:paraId="422E4EA7" w14:textId="77777777" w:rsidR="00A948FD" w:rsidRDefault="00A948FD" w:rsidP="00106F85">
      <w:pPr>
        <w:pStyle w:val="Kehatekst"/>
      </w:pPr>
      <w:r>
        <w:t>Poolte andmed ja allkirjad</w:t>
      </w:r>
    </w:p>
    <w:p w14:paraId="058C33E3" w14:textId="77777777" w:rsidR="00106F85" w:rsidRDefault="00106F85" w:rsidP="00106F85">
      <w:pPr>
        <w:pStyle w:val="Kehatekst"/>
        <w:rPr>
          <w:bCs w:val="0"/>
        </w:rPr>
      </w:pPr>
    </w:p>
    <w:p w14:paraId="6EAF4F6C" w14:textId="2AE3C0E6" w:rsidR="009C5D1E" w:rsidRDefault="009C5D1E" w:rsidP="009C5D1E">
      <w:pPr>
        <w:pStyle w:val="Pealkiri2"/>
        <w:rPr>
          <w:bCs w:val="0"/>
        </w:rPr>
      </w:pPr>
      <w:r>
        <w:rPr>
          <w:bCs w:val="0"/>
        </w:rPr>
        <w:t>RMK</w:t>
      </w:r>
      <w:r>
        <w:rPr>
          <w:bCs w:val="0"/>
        </w:rPr>
        <w:tab/>
      </w:r>
      <w:r>
        <w:rPr>
          <w:bCs w:val="0"/>
        </w:rPr>
        <w:tab/>
      </w:r>
      <w:r>
        <w:rPr>
          <w:bCs w:val="0"/>
        </w:rPr>
        <w:tab/>
      </w:r>
      <w:r>
        <w:rPr>
          <w:bCs w:val="0"/>
        </w:rPr>
        <w:tab/>
      </w:r>
      <w:r w:rsidR="00C41C6C">
        <w:rPr>
          <w:bCs w:val="0"/>
        </w:rPr>
        <w:t xml:space="preserve">                                </w:t>
      </w:r>
      <w:r>
        <w:rPr>
          <w:bCs w:val="0"/>
        </w:rPr>
        <w:t>Eramaa omanik</w:t>
      </w:r>
      <w:r w:rsidR="003A546C">
        <w:rPr>
          <w:bCs w:val="0"/>
        </w:rPr>
        <w:t xml:space="preserve">                   </w:t>
      </w:r>
    </w:p>
    <w:p w14:paraId="5686D8C5" w14:textId="724C8AA9" w:rsidR="009C5D1E" w:rsidRPr="0030176A" w:rsidRDefault="009C5D1E" w:rsidP="009C5D1E">
      <w:r>
        <w:t>Riigimetsa Majandam</w:t>
      </w:r>
      <w:r w:rsidR="00C41C6C">
        <w:t xml:space="preserve">ise Keskus                            </w:t>
      </w:r>
      <w:r w:rsidR="00447C7B">
        <w:t>Eesti Skautide Ühing</w:t>
      </w:r>
      <w:r w:rsidR="00C41C6C">
        <w:t xml:space="preserve"> </w:t>
      </w:r>
      <w:r w:rsidR="00482EBC">
        <w:t>MTÜ</w:t>
      </w:r>
      <w:r w:rsidR="00C41C6C">
        <w:t xml:space="preserve">    </w:t>
      </w:r>
    </w:p>
    <w:p w14:paraId="0E36E532" w14:textId="3AB261AC" w:rsidR="009C5D1E" w:rsidRPr="0030176A" w:rsidRDefault="009C5D1E" w:rsidP="009C5D1E">
      <w:r>
        <w:t>Registrikood 70004459</w:t>
      </w:r>
      <w:r>
        <w:tab/>
      </w:r>
      <w:r>
        <w:tab/>
      </w:r>
      <w:r>
        <w:tab/>
      </w:r>
      <w:r w:rsidR="008030F5">
        <w:t xml:space="preserve">        </w:t>
      </w:r>
      <w:r w:rsidR="00B93F07">
        <w:t>Registrikood 80048529</w:t>
      </w:r>
    </w:p>
    <w:p w14:paraId="6B036AA8" w14:textId="5DB33863" w:rsidR="009C5D1E" w:rsidRPr="003A546C" w:rsidRDefault="00C41C6C" w:rsidP="009C5D1E">
      <w:r>
        <w:t>Sagadi küla, Haljala vald,</w:t>
      </w:r>
      <w:r>
        <w:tab/>
        <w:t xml:space="preserve">                                </w:t>
      </w:r>
      <w:r w:rsidR="00B93F07">
        <w:t>Juurdeveo tn. 22 a</w:t>
      </w:r>
      <w:r w:rsidR="00C96F10">
        <w:t xml:space="preserve"> - 2</w:t>
      </w:r>
    </w:p>
    <w:p w14:paraId="7D1F9169" w14:textId="3B4E9D83" w:rsidR="009C5D1E" w:rsidRDefault="00C41C6C" w:rsidP="009C5D1E">
      <w:pPr>
        <w:jc w:val="both"/>
      </w:pPr>
      <w:r>
        <w:t>45403 Lääne-Viru maakond</w:t>
      </w:r>
      <w:r>
        <w:tab/>
        <w:t xml:space="preserve">                               </w:t>
      </w:r>
      <w:r w:rsidR="005E6398">
        <w:t xml:space="preserve"> </w:t>
      </w:r>
      <w:r w:rsidR="00B93F07">
        <w:t>11313 Tallinn</w:t>
      </w:r>
      <w:r>
        <w:t xml:space="preserve">             </w:t>
      </w:r>
    </w:p>
    <w:p w14:paraId="3F1A5604" w14:textId="4017CF12" w:rsidR="009C5D1E" w:rsidRDefault="009C5D1E" w:rsidP="009C5D1E">
      <w:r>
        <w:t>Looduskaitseosakond</w:t>
      </w:r>
      <w:r>
        <w:tab/>
      </w:r>
      <w:r>
        <w:tab/>
      </w:r>
      <w:r w:rsidR="00C41C6C">
        <w:t xml:space="preserve">                                 </w:t>
      </w:r>
      <w:r w:rsidR="00B93F07">
        <w:t>Telefon 53340301</w:t>
      </w:r>
    </w:p>
    <w:p w14:paraId="7062AE71" w14:textId="604A95D0" w:rsidR="009C5D1E" w:rsidRDefault="009C5D1E" w:rsidP="009C5D1E">
      <w:r>
        <w:t>Telefon 5</w:t>
      </w:r>
      <w:r w:rsidR="00447C7B">
        <w:t>036358</w:t>
      </w:r>
      <w:r w:rsidR="00C41C6C">
        <w:tab/>
      </w:r>
      <w:r w:rsidR="00C41C6C">
        <w:tab/>
        <w:t xml:space="preserve">        </w:t>
      </w:r>
      <w:r w:rsidR="003A546C">
        <w:t xml:space="preserve"> </w:t>
      </w:r>
      <w:r w:rsidR="00C41C6C">
        <w:t xml:space="preserve">                        </w:t>
      </w:r>
      <w:r w:rsidR="00C816EA" w:rsidRPr="000B4633">
        <w:t xml:space="preserve"> </w:t>
      </w:r>
      <w:r w:rsidR="00E16F05" w:rsidRPr="000B4633">
        <w:t xml:space="preserve"> </w:t>
      </w:r>
    </w:p>
    <w:p w14:paraId="14CB20D6" w14:textId="1CBA98E5" w:rsidR="00C41C6C" w:rsidRDefault="009C5D1E" w:rsidP="009C5D1E">
      <w:r>
        <w:t xml:space="preserve">E-post </w:t>
      </w:r>
      <w:hyperlink r:id="rId11" w:history="1">
        <w:r w:rsidR="00447C7B" w:rsidRPr="00FF1A2E">
          <w:rPr>
            <w:rStyle w:val="Hperlink"/>
          </w:rPr>
          <w:t>harti.paimets@rmk.ee</w:t>
        </w:r>
      </w:hyperlink>
      <w:r>
        <w:t xml:space="preserve"> </w:t>
      </w:r>
      <w:r>
        <w:tab/>
      </w:r>
      <w:r w:rsidR="00C41C6C" w:rsidRPr="000B4633">
        <w:t xml:space="preserve">                                 </w:t>
      </w:r>
      <w:r w:rsidR="005E6398" w:rsidRPr="000B4633">
        <w:t>E</w:t>
      </w:r>
      <w:r w:rsidR="00754CE7" w:rsidRPr="000B4633">
        <w:t xml:space="preserve">-post </w:t>
      </w:r>
      <w:r w:rsidR="00C41C6C" w:rsidRPr="000B4633">
        <w:t xml:space="preserve"> </w:t>
      </w:r>
      <w:hyperlink r:id="rId12" w:history="1">
        <w:r w:rsidR="00B93F07" w:rsidRPr="00FF1A2E">
          <w:rPr>
            <w:rStyle w:val="Hperlink"/>
          </w:rPr>
          <w:t>skaut@skaut.ee</w:t>
        </w:r>
      </w:hyperlink>
      <w:r w:rsidR="00B93F07">
        <w:t xml:space="preserve"> </w:t>
      </w:r>
      <w:r w:rsidR="005E6398" w:rsidRPr="00C41C6C">
        <w:t xml:space="preserve"> </w:t>
      </w:r>
      <w:r w:rsidR="00C41C6C">
        <w:t xml:space="preserve">   </w:t>
      </w:r>
    </w:p>
    <w:p w14:paraId="4FB767EA" w14:textId="722133F9" w:rsidR="009C5D1E" w:rsidRPr="00E770D9" w:rsidRDefault="00C41C6C" w:rsidP="009C5D1E">
      <w:r>
        <w:t xml:space="preserve">                                                                                    </w:t>
      </w:r>
      <w:r w:rsidR="005E6398">
        <w:t xml:space="preserve"> </w:t>
      </w:r>
      <w:r w:rsidR="005E6398" w:rsidRPr="00C41C6C">
        <w:t xml:space="preserve"> </w:t>
      </w:r>
      <w:r w:rsidR="009C5D1E">
        <w:tab/>
      </w:r>
      <w:r w:rsidR="009C5D1E">
        <w:tab/>
      </w:r>
      <w:r w:rsidR="009C5D1E">
        <w:tab/>
      </w:r>
      <w:r w:rsidR="003A546C">
        <w:t xml:space="preserve">                                                </w:t>
      </w:r>
      <w:r>
        <w:t xml:space="preserve">          </w:t>
      </w:r>
    </w:p>
    <w:tbl>
      <w:tblPr>
        <w:tblW w:w="0" w:type="auto"/>
        <w:tblInd w:w="-72" w:type="dxa"/>
        <w:tblCellMar>
          <w:left w:w="70" w:type="dxa"/>
          <w:right w:w="70" w:type="dxa"/>
        </w:tblCellMar>
        <w:tblLook w:val="0000" w:firstRow="0" w:lastRow="0" w:firstColumn="0" w:lastColumn="0" w:noHBand="0" w:noVBand="0"/>
      </w:tblPr>
      <w:tblGrid>
        <w:gridCol w:w="4494"/>
        <w:gridCol w:w="3882"/>
      </w:tblGrid>
      <w:tr w:rsidR="009C5D1E" w:rsidRPr="00214855" w14:paraId="345E475A" w14:textId="77777777" w:rsidTr="004616CF">
        <w:trPr>
          <w:trHeight w:val="595"/>
        </w:trPr>
        <w:tc>
          <w:tcPr>
            <w:tcW w:w="4494" w:type="dxa"/>
            <w:vAlign w:val="bottom"/>
          </w:tcPr>
          <w:p w14:paraId="7BFC706C" w14:textId="77777777" w:rsidR="007560A0" w:rsidRDefault="007560A0" w:rsidP="00C41C6C">
            <w:pPr>
              <w:tabs>
                <w:tab w:val="left" w:pos="4320"/>
              </w:tabs>
              <w:spacing w:after="240"/>
            </w:pPr>
          </w:p>
          <w:p w14:paraId="0FDDD14D" w14:textId="77777777" w:rsidR="007560A0" w:rsidRPr="00214855" w:rsidRDefault="007560A0" w:rsidP="00C41C6C">
            <w:pPr>
              <w:tabs>
                <w:tab w:val="left" w:pos="4320"/>
              </w:tabs>
              <w:spacing w:after="240"/>
            </w:pPr>
          </w:p>
        </w:tc>
        <w:tc>
          <w:tcPr>
            <w:tcW w:w="3882" w:type="dxa"/>
            <w:vAlign w:val="bottom"/>
          </w:tcPr>
          <w:p w14:paraId="6169D6B2" w14:textId="4156111C" w:rsidR="00C41C6C" w:rsidRPr="00C41C6C" w:rsidRDefault="00C41C6C" w:rsidP="00754CE7">
            <w:pPr>
              <w:tabs>
                <w:tab w:val="left" w:pos="4320"/>
              </w:tabs>
            </w:pPr>
            <w:r>
              <w:t xml:space="preserve">             </w:t>
            </w:r>
          </w:p>
        </w:tc>
      </w:tr>
    </w:tbl>
    <w:p w14:paraId="1FE4159F" w14:textId="77777777" w:rsidR="007560A0" w:rsidRDefault="007560A0" w:rsidP="00530B0F">
      <w:pPr>
        <w:rPr>
          <w:i/>
        </w:rPr>
      </w:pPr>
    </w:p>
    <w:p w14:paraId="0C1E4B02" w14:textId="15AB1E34" w:rsidR="007560A0" w:rsidRPr="007560A0" w:rsidRDefault="00B93F07" w:rsidP="007560A0">
      <w:pPr>
        <w:rPr>
          <w:b/>
        </w:rPr>
      </w:pPr>
      <w:r>
        <w:rPr>
          <w:b/>
        </w:rPr>
        <w:t>Harti Paimets</w:t>
      </w:r>
      <w:r w:rsidR="007560A0" w:rsidRPr="007560A0">
        <w:rPr>
          <w:b/>
        </w:rPr>
        <w:t xml:space="preserve">                              </w:t>
      </w:r>
      <w:r w:rsidR="00835DD3">
        <w:rPr>
          <w:b/>
        </w:rPr>
        <w:t xml:space="preserve">                     </w:t>
      </w:r>
      <w:r w:rsidR="00835DD3" w:rsidRPr="00FF573D">
        <w:rPr>
          <w:b/>
        </w:rPr>
        <w:t xml:space="preserve">       </w:t>
      </w:r>
      <w:r>
        <w:rPr>
          <w:b/>
        </w:rPr>
        <w:t>Ragnar Luup</w:t>
      </w:r>
    </w:p>
    <w:p w14:paraId="013041D4" w14:textId="77777777" w:rsidR="007560A0" w:rsidRDefault="007560A0" w:rsidP="007560A0"/>
    <w:p w14:paraId="335A1B0A" w14:textId="180969ED" w:rsidR="007560A0" w:rsidRPr="007560A0" w:rsidRDefault="007560A0" w:rsidP="007560A0">
      <w:pPr>
        <w:rPr>
          <w:i/>
        </w:rPr>
      </w:pPr>
      <w:r w:rsidRPr="007560A0">
        <w:rPr>
          <w:i/>
        </w:rPr>
        <w:t xml:space="preserve">/allkirjastatud digitaalselt/   </w:t>
      </w:r>
      <w:r w:rsidR="00835DD3">
        <w:rPr>
          <w:i/>
        </w:rPr>
        <w:t xml:space="preserve">                                    </w:t>
      </w:r>
      <w:r w:rsidR="00FF573D">
        <w:rPr>
          <w:i/>
        </w:rPr>
        <w:t xml:space="preserve"> </w:t>
      </w:r>
      <w:r w:rsidR="00835DD3">
        <w:rPr>
          <w:i/>
        </w:rPr>
        <w:t xml:space="preserve">  </w:t>
      </w:r>
      <w:r w:rsidRPr="007560A0">
        <w:rPr>
          <w:i/>
        </w:rPr>
        <w:t xml:space="preserve"> </w:t>
      </w:r>
      <w:r w:rsidR="00835DD3">
        <w:rPr>
          <w:i/>
        </w:rPr>
        <w:t>/</w:t>
      </w:r>
      <w:r w:rsidR="00754CE7">
        <w:rPr>
          <w:i/>
        </w:rPr>
        <w:t>all</w:t>
      </w:r>
      <w:r w:rsidRPr="007560A0">
        <w:rPr>
          <w:i/>
        </w:rPr>
        <w:t>kirjastatud digitaalselt/</w:t>
      </w:r>
    </w:p>
    <w:p w14:paraId="22CC0AE1" w14:textId="77777777" w:rsidR="007560A0" w:rsidRDefault="007560A0" w:rsidP="00530B0F"/>
    <w:p w14:paraId="08CA1A38" w14:textId="77777777" w:rsidR="007560A0" w:rsidRDefault="007560A0" w:rsidP="00530B0F"/>
    <w:p w14:paraId="50FFD0E4" w14:textId="241C7852" w:rsidR="007E0C0D" w:rsidRPr="007E0C0D" w:rsidRDefault="007E0C0D" w:rsidP="00835DD3">
      <w:pPr>
        <w:rPr>
          <w:b/>
        </w:rPr>
      </w:pPr>
      <w:r>
        <w:t xml:space="preserve">                                                                                              </w:t>
      </w:r>
    </w:p>
    <w:p w14:paraId="00FDA00F" w14:textId="77777777" w:rsidR="007560A0" w:rsidRDefault="007560A0" w:rsidP="00530B0F"/>
    <w:p w14:paraId="1CF22223" w14:textId="77777777" w:rsidR="00530B0F" w:rsidRDefault="00367D3A" w:rsidP="00530B0F">
      <w:r>
        <w:t xml:space="preserve">  </w:t>
      </w:r>
    </w:p>
    <w:sectPr w:rsidR="00530B0F" w:rsidSect="006C2A7F">
      <w:headerReference w:type="even" r:id="rId13"/>
      <w:headerReference w:type="default" r:id="rId14"/>
      <w:type w:val="continuous"/>
      <w:pgSz w:w="11906" w:h="16838"/>
      <w:pgMar w:top="1440" w:right="1800" w:bottom="1440" w:left="1800"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10EAE" w14:textId="77777777" w:rsidR="00C14D95" w:rsidRDefault="00C14D95">
      <w:r>
        <w:separator/>
      </w:r>
    </w:p>
  </w:endnote>
  <w:endnote w:type="continuationSeparator" w:id="0">
    <w:p w14:paraId="25FE4E5A" w14:textId="77777777" w:rsidR="00C14D95" w:rsidRDefault="00C14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5CDBF" w14:textId="77777777" w:rsidR="00C14D95" w:rsidRDefault="00C14D95">
      <w:r>
        <w:separator/>
      </w:r>
    </w:p>
  </w:footnote>
  <w:footnote w:type="continuationSeparator" w:id="0">
    <w:p w14:paraId="252AA386" w14:textId="77777777" w:rsidR="00C14D95" w:rsidRDefault="00C14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DDD5A" w14:textId="77777777" w:rsidR="00062030" w:rsidRDefault="00062030">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56A1AA8C" w14:textId="77777777" w:rsidR="00062030" w:rsidRDefault="00062030">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E821C" w14:textId="77777777" w:rsidR="00062030" w:rsidRDefault="00062030">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6748DB">
      <w:rPr>
        <w:rStyle w:val="Lehekljenumber"/>
        <w:noProof/>
      </w:rPr>
      <w:t>3</w:t>
    </w:r>
    <w:r>
      <w:rPr>
        <w:rStyle w:val="Lehekljenumber"/>
      </w:rPr>
      <w:fldChar w:fldCharType="end"/>
    </w:r>
  </w:p>
  <w:p w14:paraId="774242DC" w14:textId="77777777" w:rsidR="00062030" w:rsidRPr="006C2A7F" w:rsidRDefault="00062030" w:rsidP="000B6103">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4F15"/>
    <w:multiLevelType w:val="multilevel"/>
    <w:tmpl w:val="4352F6D0"/>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D9024C"/>
    <w:multiLevelType w:val="multilevel"/>
    <w:tmpl w:val="ADFA0406"/>
    <w:lvl w:ilvl="0">
      <w:start w:val="4"/>
      <w:numFmt w:val="decimal"/>
      <w:lvlText w:val="%1."/>
      <w:lvlJc w:val="left"/>
      <w:pPr>
        <w:tabs>
          <w:tab w:val="num" w:pos="540"/>
        </w:tabs>
        <w:ind w:left="540" w:hanging="540"/>
      </w:pPr>
      <w:rPr>
        <w:rFonts w:hint="default"/>
        <w:b w:val="0"/>
      </w:rPr>
    </w:lvl>
    <w:lvl w:ilvl="1">
      <w:start w:val="3"/>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 w15:restartNumberingAfterBreak="0">
    <w:nsid w:val="0290018B"/>
    <w:multiLevelType w:val="hybridMultilevel"/>
    <w:tmpl w:val="4C6AFAA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F5201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3C26870"/>
    <w:multiLevelType w:val="multilevel"/>
    <w:tmpl w:val="AB926E8A"/>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64242A1"/>
    <w:multiLevelType w:val="multilevel"/>
    <w:tmpl w:val="BEA6711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0843F54"/>
    <w:multiLevelType w:val="multilevel"/>
    <w:tmpl w:val="0A2C8310"/>
    <w:lvl w:ilvl="0">
      <w:start w:val="1"/>
      <w:numFmt w:val="decimal"/>
      <w:pStyle w:val="Pealkiri11"/>
      <w:lvlText w:val="%1."/>
      <w:lvlJc w:val="left"/>
      <w:pPr>
        <w:ind w:left="432" w:hanging="432"/>
      </w:pPr>
    </w:lvl>
    <w:lvl w:ilvl="1">
      <w:start w:val="1"/>
      <w:numFmt w:val="decimal"/>
      <w:pStyle w:val="Pealkiri21"/>
      <w:lvlText w:val="%1.%2."/>
      <w:lvlJc w:val="left"/>
      <w:pPr>
        <w:ind w:left="576" w:hanging="576"/>
      </w:pPr>
      <w:rPr>
        <w:b w:val="0"/>
      </w:rPr>
    </w:lvl>
    <w:lvl w:ilvl="2">
      <w:start w:val="1"/>
      <w:numFmt w:val="decimal"/>
      <w:pStyle w:val="Pealkiri31"/>
      <w:lvlText w:val="%1.%2.%3."/>
      <w:lvlJc w:val="left"/>
      <w:pPr>
        <w:ind w:left="720" w:hanging="720"/>
      </w:pPr>
      <w:rPr>
        <w:b w:val="0"/>
      </w:rPr>
    </w:lvl>
    <w:lvl w:ilvl="3">
      <w:start w:val="1"/>
      <w:numFmt w:val="decimal"/>
      <w:pStyle w:val="Pealkiri41"/>
      <w:lvlText w:val="%1.%2.%3.%4."/>
      <w:lvlJc w:val="left"/>
      <w:pPr>
        <w:ind w:left="864" w:hanging="864"/>
      </w:pPr>
    </w:lvl>
    <w:lvl w:ilvl="4">
      <w:start w:val="1"/>
      <w:numFmt w:val="decimal"/>
      <w:pStyle w:val="Pealkiri51"/>
      <w:lvlText w:val="%1.%2.%3.%4.%5"/>
      <w:lvlJc w:val="left"/>
      <w:pPr>
        <w:ind w:left="1008" w:hanging="1008"/>
      </w:pPr>
    </w:lvl>
    <w:lvl w:ilvl="5">
      <w:start w:val="1"/>
      <w:numFmt w:val="decimal"/>
      <w:pStyle w:val="Pealkiri61"/>
      <w:lvlText w:val="%1.%2.%3.%4.%5.%6"/>
      <w:lvlJc w:val="left"/>
      <w:pPr>
        <w:ind w:left="1152" w:hanging="1152"/>
      </w:pPr>
    </w:lvl>
    <w:lvl w:ilvl="6">
      <w:start w:val="1"/>
      <w:numFmt w:val="decimal"/>
      <w:pStyle w:val="Pealkiri71"/>
      <w:lvlText w:val="%1.%2.%3.%4.%5.%6.%7"/>
      <w:lvlJc w:val="left"/>
      <w:pPr>
        <w:ind w:left="1296" w:hanging="1296"/>
      </w:pPr>
    </w:lvl>
    <w:lvl w:ilvl="7">
      <w:start w:val="1"/>
      <w:numFmt w:val="decimal"/>
      <w:pStyle w:val="Pealkiri81"/>
      <w:lvlText w:val="%1.%2.%3.%4.%5.%6.%7.%8"/>
      <w:lvlJc w:val="left"/>
      <w:pPr>
        <w:ind w:left="1440" w:hanging="1440"/>
      </w:pPr>
    </w:lvl>
    <w:lvl w:ilvl="8">
      <w:start w:val="1"/>
      <w:numFmt w:val="decimal"/>
      <w:pStyle w:val="Pealkiri91"/>
      <w:lvlText w:val="%1.%2.%3.%4.%5.%6.%7.%8.%9"/>
      <w:lvlJc w:val="left"/>
      <w:pPr>
        <w:ind w:left="1584" w:hanging="1584"/>
      </w:pPr>
    </w:lvl>
  </w:abstractNum>
  <w:abstractNum w:abstractNumId="7" w15:restartNumberingAfterBreak="0">
    <w:nsid w:val="1347494F"/>
    <w:multiLevelType w:val="multilevel"/>
    <w:tmpl w:val="CA548854"/>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7A7104E"/>
    <w:multiLevelType w:val="multilevel"/>
    <w:tmpl w:val="6D02857C"/>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87B5491"/>
    <w:multiLevelType w:val="multilevel"/>
    <w:tmpl w:val="FE9E780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19516145"/>
    <w:multiLevelType w:val="multilevel"/>
    <w:tmpl w:val="DA84BC40"/>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23B7C2D"/>
    <w:multiLevelType w:val="hybridMultilevel"/>
    <w:tmpl w:val="EAE84B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61B1CFB"/>
    <w:multiLevelType w:val="multilevel"/>
    <w:tmpl w:val="EDA218AA"/>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2F5385"/>
    <w:multiLevelType w:val="multilevel"/>
    <w:tmpl w:val="DBAAB368"/>
    <w:lvl w:ilvl="0">
      <w:start w:val="3"/>
      <w:numFmt w:val="decimal"/>
      <w:lvlText w:val="%1."/>
      <w:lvlJc w:val="left"/>
      <w:pPr>
        <w:tabs>
          <w:tab w:val="num" w:pos="540"/>
        </w:tabs>
        <w:ind w:left="540" w:hanging="540"/>
      </w:pPr>
      <w:rPr>
        <w:rFonts w:hint="default"/>
        <w:b w:val="0"/>
        <w:u w:val="none"/>
      </w:rPr>
    </w:lvl>
    <w:lvl w:ilvl="1">
      <w:start w:val="2"/>
      <w:numFmt w:val="decimal"/>
      <w:lvlText w:val="%1.%2."/>
      <w:lvlJc w:val="left"/>
      <w:pPr>
        <w:tabs>
          <w:tab w:val="num" w:pos="540"/>
        </w:tabs>
        <w:ind w:left="540" w:hanging="540"/>
      </w:pPr>
      <w:rPr>
        <w:rFonts w:hint="default"/>
        <w:b w:val="0"/>
        <w:u w:val="none"/>
      </w:rPr>
    </w:lvl>
    <w:lvl w:ilvl="2">
      <w:start w:val="4"/>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800"/>
        </w:tabs>
        <w:ind w:left="1800" w:hanging="1800"/>
      </w:pPr>
      <w:rPr>
        <w:rFonts w:hint="default"/>
        <w:b w:val="0"/>
        <w:u w:val="none"/>
      </w:rPr>
    </w:lvl>
  </w:abstractNum>
  <w:abstractNum w:abstractNumId="14" w15:restartNumberingAfterBreak="0">
    <w:nsid w:val="2D530F29"/>
    <w:multiLevelType w:val="multilevel"/>
    <w:tmpl w:val="754EA0A2"/>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DAA1A1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591D65"/>
    <w:multiLevelType w:val="multilevel"/>
    <w:tmpl w:val="DD2A161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34236616"/>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E5236C"/>
    <w:multiLevelType w:val="multilevel"/>
    <w:tmpl w:val="232C976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8B94C8D"/>
    <w:multiLevelType w:val="multilevel"/>
    <w:tmpl w:val="2ADC7E10"/>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9B062FF"/>
    <w:multiLevelType w:val="multilevel"/>
    <w:tmpl w:val="4C04BD6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1620176"/>
    <w:multiLevelType w:val="multilevel"/>
    <w:tmpl w:val="CA548854"/>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3E9788E"/>
    <w:multiLevelType w:val="multilevel"/>
    <w:tmpl w:val="BBF2C046"/>
    <w:lvl w:ilvl="0">
      <w:start w:val="4"/>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B914B8A"/>
    <w:multiLevelType w:val="multilevel"/>
    <w:tmpl w:val="86841882"/>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4FEB2A93"/>
    <w:multiLevelType w:val="multilevel"/>
    <w:tmpl w:val="9C7258E2"/>
    <w:lvl w:ilvl="0">
      <w:start w:val="3"/>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4FED6FD6"/>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30B1B10"/>
    <w:multiLevelType w:val="multilevel"/>
    <w:tmpl w:val="EFA41E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5791454"/>
    <w:multiLevelType w:val="multilevel"/>
    <w:tmpl w:val="26B0A7DA"/>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5FC3B4A"/>
    <w:multiLevelType w:val="hybridMultilevel"/>
    <w:tmpl w:val="6AFA598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6DA34F43"/>
    <w:multiLevelType w:val="multilevel"/>
    <w:tmpl w:val="F61C2300"/>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E0C148A"/>
    <w:multiLevelType w:val="multilevel"/>
    <w:tmpl w:val="3CD050A4"/>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F9E4B7B"/>
    <w:multiLevelType w:val="multilevel"/>
    <w:tmpl w:val="7C681E14"/>
    <w:lvl w:ilvl="0">
      <w:start w:val="1"/>
      <w:numFmt w:val="decimal"/>
      <w:lvlText w:val="%1."/>
      <w:lvlJc w:val="left"/>
      <w:pPr>
        <w:ind w:left="360" w:hanging="360"/>
      </w:pPr>
    </w:lvl>
    <w:lvl w:ilvl="1">
      <w:start w:val="1"/>
      <w:numFmt w:val="decimal"/>
      <w:lvlText w:val="%1.%2."/>
      <w:lvlJc w:val="left"/>
      <w:pPr>
        <w:ind w:left="858" w:hanging="432"/>
      </w:pPr>
      <w:rPr>
        <w:b w:val="0"/>
      </w:rPr>
    </w:lvl>
    <w:lvl w:ilvl="2">
      <w:start w:val="1"/>
      <w:numFmt w:val="decimal"/>
      <w:lvlText w:val="%1.%2.%3."/>
      <w:lvlJc w:val="left"/>
      <w:pPr>
        <w:ind w:left="1224" w:hanging="504"/>
      </w:pPr>
      <w:rPr>
        <w:b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65983146">
    <w:abstractNumId w:val="16"/>
  </w:num>
  <w:num w:numId="2" w16cid:durableId="51777080">
    <w:abstractNumId w:val="24"/>
  </w:num>
  <w:num w:numId="3" w16cid:durableId="162860819">
    <w:abstractNumId w:val="18"/>
  </w:num>
  <w:num w:numId="4" w16cid:durableId="254944150">
    <w:abstractNumId w:val="13"/>
  </w:num>
  <w:num w:numId="5" w16cid:durableId="751855054">
    <w:abstractNumId w:val="8"/>
  </w:num>
  <w:num w:numId="6" w16cid:durableId="772432438">
    <w:abstractNumId w:val="12"/>
  </w:num>
  <w:num w:numId="7" w16cid:durableId="393815051">
    <w:abstractNumId w:val="19"/>
  </w:num>
  <w:num w:numId="8" w16cid:durableId="1961062229">
    <w:abstractNumId w:val="9"/>
  </w:num>
  <w:num w:numId="9" w16cid:durableId="1072314685">
    <w:abstractNumId w:val="27"/>
  </w:num>
  <w:num w:numId="10" w16cid:durableId="2109890828">
    <w:abstractNumId w:val="2"/>
  </w:num>
  <w:num w:numId="11" w16cid:durableId="16010060">
    <w:abstractNumId w:val="14"/>
  </w:num>
  <w:num w:numId="12" w16cid:durableId="403184591">
    <w:abstractNumId w:val="29"/>
  </w:num>
  <w:num w:numId="13" w16cid:durableId="1939285876">
    <w:abstractNumId w:val="1"/>
  </w:num>
  <w:num w:numId="14" w16cid:durableId="280652327">
    <w:abstractNumId w:val="30"/>
  </w:num>
  <w:num w:numId="15" w16cid:durableId="392430341">
    <w:abstractNumId w:val="5"/>
  </w:num>
  <w:num w:numId="16" w16cid:durableId="310982213">
    <w:abstractNumId w:val="20"/>
  </w:num>
  <w:num w:numId="17" w16cid:durableId="1915551859">
    <w:abstractNumId w:val="4"/>
  </w:num>
  <w:num w:numId="18" w16cid:durableId="376201249">
    <w:abstractNumId w:val="11"/>
  </w:num>
  <w:num w:numId="19" w16cid:durableId="858856746">
    <w:abstractNumId w:val="0"/>
  </w:num>
  <w:num w:numId="20" w16cid:durableId="1966306013">
    <w:abstractNumId w:val="10"/>
  </w:num>
  <w:num w:numId="21" w16cid:durableId="15463293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1845737">
    <w:abstractNumId w:val="31"/>
  </w:num>
  <w:num w:numId="23" w16cid:durableId="688216629">
    <w:abstractNumId w:val="21"/>
  </w:num>
  <w:num w:numId="24" w16cid:durableId="1998344694">
    <w:abstractNumId w:val="7"/>
  </w:num>
  <w:num w:numId="25" w16cid:durableId="1478959168">
    <w:abstractNumId w:val="3"/>
  </w:num>
  <w:num w:numId="26" w16cid:durableId="942297149">
    <w:abstractNumId w:val="28"/>
  </w:num>
  <w:num w:numId="27" w16cid:durableId="1691685547">
    <w:abstractNumId w:val="22"/>
  </w:num>
  <w:num w:numId="28" w16cid:durableId="2023848420">
    <w:abstractNumId w:val="15"/>
  </w:num>
  <w:num w:numId="29" w16cid:durableId="1727290168">
    <w:abstractNumId w:val="17"/>
  </w:num>
  <w:num w:numId="30" w16cid:durableId="1377781477">
    <w:abstractNumId w:val="25"/>
  </w:num>
  <w:num w:numId="31" w16cid:durableId="1711146029">
    <w:abstractNumId w:val="26"/>
  </w:num>
  <w:num w:numId="32" w16cid:durableId="2571039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997"/>
    <w:rsid w:val="000022FA"/>
    <w:rsid w:val="000070B5"/>
    <w:rsid w:val="0000791B"/>
    <w:rsid w:val="00013FC7"/>
    <w:rsid w:val="00032D9A"/>
    <w:rsid w:val="00034D49"/>
    <w:rsid w:val="000406B6"/>
    <w:rsid w:val="0004463B"/>
    <w:rsid w:val="0004596F"/>
    <w:rsid w:val="0005019D"/>
    <w:rsid w:val="00062030"/>
    <w:rsid w:val="000658DF"/>
    <w:rsid w:val="000806F2"/>
    <w:rsid w:val="000A5ED6"/>
    <w:rsid w:val="000B3B31"/>
    <w:rsid w:val="000B3CBD"/>
    <w:rsid w:val="000B4633"/>
    <w:rsid w:val="000B500C"/>
    <w:rsid w:val="000B6103"/>
    <w:rsid w:val="000C0641"/>
    <w:rsid w:val="000F4374"/>
    <w:rsid w:val="000F7DAE"/>
    <w:rsid w:val="00103C23"/>
    <w:rsid w:val="00106F85"/>
    <w:rsid w:val="00126FCC"/>
    <w:rsid w:val="001323FD"/>
    <w:rsid w:val="0013525A"/>
    <w:rsid w:val="00170FA8"/>
    <w:rsid w:val="001715F0"/>
    <w:rsid w:val="00177862"/>
    <w:rsid w:val="001804AD"/>
    <w:rsid w:val="00181702"/>
    <w:rsid w:val="00187AA5"/>
    <w:rsid w:val="001B2742"/>
    <w:rsid w:val="001B3798"/>
    <w:rsid w:val="001C217B"/>
    <w:rsid w:val="001D1690"/>
    <w:rsid w:val="001D4131"/>
    <w:rsid w:val="001D7894"/>
    <w:rsid w:val="001E4E0E"/>
    <w:rsid w:val="001E6D35"/>
    <w:rsid w:val="001F2A15"/>
    <w:rsid w:val="001F66FC"/>
    <w:rsid w:val="001F6B57"/>
    <w:rsid w:val="001F7D7E"/>
    <w:rsid w:val="00204A8A"/>
    <w:rsid w:val="00211FD2"/>
    <w:rsid w:val="00223C2E"/>
    <w:rsid w:val="00243DB8"/>
    <w:rsid w:val="00244A96"/>
    <w:rsid w:val="00245D6C"/>
    <w:rsid w:val="00246640"/>
    <w:rsid w:val="00257BDE"/>
    <w:rsid w:val="00261330"/>
    <w:rsid w:val="00267960"/>
    <w:rsid w:val="00274346"/>
    <w:rsid w:val="002755ED"/>
    <w:rsid w:val="00281FD2"/>
    <w:rsid w:val="00282102"/>
    <w:rsid w:val="00296F26"/>
    <w:rsid w:val="002A529A"/>
    <w:rsid w:val="002A5E03"/>
    <w:rsid w:val="002C1220"/>
    <w:rsid w:val="002C6A92"/>
    <w:rsid w:val="002D5DC0"/>
    <w:rsid w:val="002E3FD3"/>
    <w:rsid w:val="002F314A"/>
    <w:rsid w:val="0030014D"/>
    <w:rsid w:val="0030176A"/>
    <w:rsid w:val="00307442"/>
    <w:rsid w:val="003157FE"/>
    <w:rsid w:val="00322671"/>
    <w:rsid w:val="00325906"/>
    <w:rsid w:val="003334B7"/>
    <w:rsid w:val="003412C3"/>
    <w:rsid w:val="003438A2"/>
    <w:rsid w:val="003479E9"/>
    <w:rsid w:val="00350D95"/>
    <w:rsid w:val="003524AB"/>
    <w:rsid w:val="0035357B"/>
    <w:rsid w:val="00360D90"/>
    <w:rsid w:val="0036563E"/>
    <w:rsid w:val="00367245"/>
    <w:rsid w:val="00367D3A"/>
    <w:rsid w:val="00391179"/>
    <w:rsid w:val="003A005C"/>
    <w:rsid w:val="003A2D52"/>
    <w:rsid w:val="003A5129"/>
    <w:rsid w:val="003A5159"/>
    <w:rsid w:val="003A5193"/>
    <w:rsid w:val="003A546C"/>
    <w:rsid w:val="003B58BF"/>
    <w:rsid w:val="003B60C3"/>
    <w:rsid w:val="003B6789"/>
    <w:rsid w:val="003C2315"/>
    <w:rsid w:val="003C3F98"/>
    <w:rsid w:val="003C6822"/>
    <w:rsid w:val="003E4CD9"/>
    <w:rsid w:val="003F6FC9"/>
    <w:rsid w:val="004015BD"/>
    <w:rsid w:val="00401B82"/>
    <w:rsid w:val="0040231C"/>
    <w:rsid w:val="00404E83"/>
    <w:rsid w:val="00423351"/>
    <w:rsid w:val="0042373A"/>
    <w:rsid w:val="00423F9B"/>
    <w:rsid w:val="004246F7"/>
    <w:rsid w:val="00425E88"/>
    <w:rsid w:val="00431D8E"/>
    <w:rsid w:val="00441EDD"/>
    <w:rsid w:val="00447C7B"/>
    <w:rsid w:val="0046425F"/>
    <w:rsid w:val="00482EBC"/>
    <w:rsid w:val="0048302C"/>
    <w:rsid w:val="004A24FE"/>
    <w:rsid w:val="004B468E"/>
    <w:rsid w:val="004C5680"/>
    <w:rsid w:val="004D340B"/>
    <w:rsid w:val="004E4860"/>
    <w:rsid w:val="004E4E53"/>
    <w:rsid w:val="004E5B63"/>
    <w:rsid w:val="00503808"/>
    <w:rsid w:val="00511AD1"/>
    <w:rsid w:val="00524726"/>
    <w:rsid w:val="0053097A"/>
    <w:rsid w:val="00530B0F"/>
    <w:rsid w:val="00531DC9"/>
    <w:rsid w:val="00532CA2"/>
    <w:rsid w:val="00535612"/>
    <w:rsid w:val="00541CC3"/>
    <w:rsid w:val="00542E08"/>
    <w:rsid w:val="00552FCC"/>
    <w:rsid w:val="005541E7"/>
    <w:rsid w:val="0056050A"/>
    <w:rsid w:val="00563167"/>
    <w:rsid w:val="0056459D"/>
    <w:rsid w:val="00574B85"/>
    <w:rsid w:val="005853CA"/>
    <w:rsid w:val="0058716C"/>
    <w:rsid w:val="00590232"/>
    <w:rsid w:val="00597EDC"/>
    <w:rsid w:val="005A4B90"/>
    <w:rsid w:val="005A59C2"/>
    <w:rsid w:val="005A5F86"/>
    <w:rsid w:val="005D45AA"/>
    <w:rsid w:val="005E14D5"/>
    <w:rsid w:val="005E3A89"/>
    <w:rsid w:val="005E6398"/>
    <w:rsid w:val="005F0D54"/>
    <w:rsid w:val="006051CA"/>
    <w:rsid w:val="0060574C"/>
    <w:rsid w:val="00610932"/>
    <w:rsid w:val="00614DAD"/>
    <w:rsid w:val="00620B3D"/>
    <w:rsid w:val="00630063"/>
    <w:rsid w:val="0063374D"/>
    <w:rsid w:val="00636D81"/>
    <w:rsid w:val="006553FA"/>
    <w:rsid w:val="00662D26"/>
    <w:rsid w:val="00671D15"/>
    <w:rsid w:val="00671F65"/>
    <w:rsid w:val="006748DB"/>
    <w:rsid w:val="006805A2"/>
    <w:rsid w:val="0069417A"/>
    <w:rsid w:val="006C22A7"/>
    <w:rsid w:val="006C2A7F"/>
    <w:rsid w:val="006C4673"/>
    <w:rsid w:val="006C5971"/>
    <w:rsid w:val="006E4FF4"/>
    <w:rsid w:val="006F674F"/>
    <w:rsid w:val="00700833"/>
    <w:rsid w:val="0070328B"/>
    <w:rsid w:val="0070739C"/>
    <w:rsid w:val="00707604"/>
    <w:rsid w:val="00730FE7"/>
    <w:rsid w:val="00732E9A"/>
    <w:rsid w:val="007379EE"/>
    <w:rsid w:val="007436B4"/>
    <w:rsid w:val="0074626E"/>
    <w:rsid w:val="00746A20"/>
    <w:rsid w:val="007517F9"/>
    <w:rsid w:val="007535AC"/>
    <w:rsid w:val="00754CE7"/>
    <w:rsid w:val="007560A0"/>
    <w:rsid w:val="00760833"/>
    <w:rsid w:val="00765637"/>
    <w:rsid w:val="0076613B"/>
    <w:rsid w:val="00772096"/>
    <w:rsid w:val="00777CAB"/>
    <w:rsid w:val="007860A4"/>
    <w:rsid w:val="0078643F"/>
    <w:rsid w:val="00797FB4"/>
    <w:rsid w:val="007C080A"/>
    <w:rsid w:val="007C33CD"/>
    <w:rsid w:val="007C7290"/>
    <w:rsid w:val="007D0515"/>
    <w:rsid w:val="007D2B20"/>
    <w:rsid w:val="007D4782"/>
    <w:rsid w:val="007E0C0D"/>
    <w:rsid w:val="007E7BB7"/>
    <w:rsid w:val="008030F5"/>
    <w:rsid w:val="00805B2E"/>
    <w:rsid w:val="008123C8"/>
    <w:rsid w:val="0081337E"/>
    <w:rsid w:val="008259EF"/>
    <w:rsid w:val="00833FAB"/>
    <w:rsid w:val="00835DD3"/>
    <w:rsid w:val="00837157"/>
    <w:rsid w:val="00852BE3"/>
    <w:rsid w:val="00853F5D"/>
    <w:rsid w:val="00867DF8"/>
    <w:rsid w:val="00890426"/>
    <w:rsid w:val="008956C8"/>
    <w:rsid w:val="008B0524"/>
    <w:rsid w:val="008B1AFD"/>
    <w:rsid w:val="008C4696"/>
    <w:rsid w:val="008C744C"/>
    <w:rsid w:val="008D383C"/>
    <w:rsid w:val="008E005B"/>
    <w:rsid w:val="008E5C74"/>
    <w:rsid w:val="008F2F0C"/>
    <w:rsid w:val="008F4D63"/>
    <w:rsid w:val="009110DE"/>
    <w:rsid w:val="00914BB6"/>
    <w:rsid w:val="00931F47"/>
    <w:rsid w:val="00933FE8"/>
    <w:rsid w:val="00941726"/>
    <w:rsid w:val="0094212C"/>
    <w:rsid w:val="009470A0"/>
    <w:rsid w:val="00953669"/>
    <w:rsid w:val="00957B25"/>
    <w:rsid w:val="00966C91"/>
    <w:rsid w:val="009712C2"/>
    <w:rsid w:val="00972137"/>
    <w:rsid w:val="009805AD"/>
    <w:rsid w:val="00985478"/>
    <w:rsid w:val="0099501F"/>
    <w:rsid w:val="009A12BF"/>
    <w:rsid w:val="009A2F44"/>
    <w:rsid w:val="009A31BF"/>
    <w:rsid w:val="009B0997"/>
    <w:rsid w:val="009C5D1E"/>
    <w:rsid w:val="009E1712"/>
    <w:rsid w:val="00A004AB"/>
    <w:rsid w:val="00A0753E"/>
    <w:rsid w:val="00A11035"/>
    <w:rsid w:val="00A174FC"/>
    <w:rsid w:val="00A23193"/>
    <w:rsid w:val="00A2471F"/>
    <w:rsid w:val="00A32643"/>
    <w:rsid w:val="00A50531"/>
    <w:rsid w:val="00A55D1B"/>
    <w:rsid w:val="00A755D9"/>
    <w:rsid w:val="00A7715E"/>
    <w:rsid w:val="00A8541A"/>
    <w:rsid w:val="00A94299"/>
    <w:rsid w:val="00A948FD"/>
    <w:rsid w:val="00AA5C49"/>
    <w:rsid w:val="00AA7EBA"/>
    <w:rsid w:val="00AC2CB8"/>
    <w:rsid w:val="00AF63EB"/>
    <w:rsid w:val="00B05770"/>
    <w:rsid w:val="00B1092B"/>
    <w:rsid w:val="00B16F1B"/>
    <w:rsid w:val="00B30A11"/>
    <w:rsid w:val="00B32FEF"/>
    <w:rsid w:val="00B35A10"/>
    <w:rsid w:val="00B4491B"/>
    <w:rsid w:val="00B511CB"/>
    <w:rsid w:val="00B615B6"/>
    <w:rsid w:val="00B62327"/>
    <w:rsid w:val="00B656BC"/>
    <w:rsid w:val="00B8323F"/>
    <w:rsid w:val="00B832E2"/>
    <w:rsid w:val="00B922A6"/>
    <w:rsid w:val="00B93F07"/>
    <w:rsid w:val="00BA3B07"/>
    <w:rsid w:val="00BB366D"/>
    <w:rsid w:val="00BD5F96"/>
    <w:rsid w:val="00BE367C"/>
    <w:rsid w:val="00BE4F1F"/>
    <w:rsid w:val="00BF5E89"/>
    <w:rsid w:val="00C021D2"/>
    <w:rsid w:val="00C11EF8"/>
    <w:rsid w:val="00C14D95"/>
    <w:rsid w:val="00C17562"/>
    <w:rsid w:val="00C36537"/>
    <w:rsid w:val="00C41C6C"/>
    <w:rsid w:val="00C43269"/>
    <w:rsid w:val="00C50310"/>
    <w:rsid w:val="00C5766B"/>
    <w:rsid w:val="00C57A9E"/>
    <w:rsid w:val="00C57C40"/>
    <w:rsid w:val="00C61E8F"/>
    <w:rsid w:val="00C6696D"/>
    <w:rsid w:val="00C75A5B"/>
    <w:rsid w:val="00C816EA"/>
    <w:rsid w:val="00C83D4B"/>
    <w:rsid w:val="00C85B8A"/>
    <w:rsid w:val="00C96F10"/>
    <w:rsid w:val="00CA1050"/>
    <w:rsid w:val="00CB59F9"/>
    <w:rsid w:val="00CD2F8B"/>
    <w:rsid w:val="00CE3BAE"/>
    <w:rsid w:val="00D028CD"/>
    <w:rsid w:val="00D02A1E"/>
    <w:rsid w:val="00D119F5"/>
    <w:rsid w:val="00D1220E"/>
    <w:rsid w:val="00D17C70"/>
    <w:rsid w:val="00D35038"/>
    <w:rsid w:val="00D5058A"/>
    <w:rsid w:val="00D73056"/>
    <w:rsid w:val="00D829D5"/>
    <w:rsid w:val="00D9487E"/>
    <w:rsid w:val="00DD3028"/>
    <w:rsid w:val="00DD7503"/>
    <w:rsid w:val="00DE1180"/>
    <w:rsid w:val="00E072AF"/>
    <w:rsid w:val="00E16F05"/>
    <w:rsid w:val="00E21C2B"/>
    <w:rsid w:val="00E232AB"/>
    <w:rsid w:val="00E232FD"/>
    <w:rsid w:val="00E34AAA"/>
    <w:rsid w:val="00E415A9"/>
    <w:rsid w:val="00E43A60"/>
    <w:rsid w:val="00E44319"/>
    <w:rsid w:val="00E4546A"/>
    <w:rsid w:val="00E614C1"/>
    <w:rsid w:val="00E7416D"/>
    <w:rsid w:val="00E770D9"/>
    <w:rsid w:val="00E93D25"/>
    <w:rsid w:val="00EA21D8"/>
    <w:rsid w:val="00EA2F03"/>
    <w:rsid w:val="00EA45E2"/>
    <w:rsid w:val="00ED2C1E"/>
    <w:rsid w:val="00ED5377"/>
    <w:rsid w:val="00EE1D7E"/>
    <w:rsid w:val="00EE35E6"/>
    <w:rsid w:val="00EE6997"/>
    <w:rsid w:val="00EF37E0"/>
    <w:rsid w:val="00EF4DBD"/>
    <w:rsid w:val="00F1520B"/>
    <w:rsid w:val="00F161C1"/>
    <w:rsid w:val="00F23611"/>
    <w:rsid w:val="00F25420"/>
    <w:rsid w:val="00F34455"/>
    <w:rsid w:val="00F45184"/>
    <w:rsid w:val="00F45E8F"/>
    <w:rsid w:val="00F50D6A"/>
    <w:rsid w:val="00F56847"/>
    <w:rsid w:val="00F672A9"/>
    <w:rsid w:val="00F77D1E"/>
    <w:rsid w:val="00F97600"/>
    <w:rsid w:val="00FB2B97"/>
    <w:rsid w:val="00FB75B6"/>
    <w:rsid w:val="00FC78FF"/>
    <w:rsid w:val="00FD20F2"/>
    <w:rsid w:val="00FE14C0"/>
    <w:rsid w:val="00FE61A6"/>
    <w:rsid w:val="00FF573D"/>
    <w:rsid w:val="00FF739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0D3BDF"/>
  <w15:docId w15:val="{D7431F8F-AA09-4902-BA33-33355F21F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Pr>
      <w:sz w:val="24"/>
      <w:szCs w:val="24"/>
      <w:lang w:eastAsia="en-US"/>
    </w:rPr>
  </w:style>
  <w:style w:type="paragraph" w:styleId="Pealkiri1">
    <w:name w:val="heading 1"/>
    <w:basedOn w:val="Normaallaad"/>
    <w:next w:val="Normaallaad"/>
    <w:qFormat/>
    <w:pPr>
      <w:keepNext/>
      <w:jc w:val="center"/>
      <w:outlineLvl w:val="0"/>
    </w:pPr>
    <w:rPr>
      <w:b/>
      <w:bCs/>
      <w:sz w:val="28"/>
    </w:rPr>
  </w:style>
  <w:style w:type="paragraph" w:styleId="Pealkiri2">
    <w:name w:val="heading 2"/>
    <w:basedOn w:val="Normaallaad"/>
    <w:next w:val="Normaallaad"/>
    <w:qFormat/>
    <w:pPr>
      <w:keepNext/>
      <w:outlineLvl w:val="1"/>
    </w:pPr>
    <w:rPr>
      <w:b/>
      <w:bCs/>
    </w:rPr>
  </w:style>
  <w:style w:type="paragraph" w:styleId="Pealkiri3">
    <w:name w:val="heading 3"/>
    <w:basedOn w:val="Normaallaad"/>
    <w:next w:val="Normaallaad"/>
    <w:qFormat/>
    <w:pPr>
      <w:keepNext/>
      <w:outlineLvl w:val="2"/>
    </w:pPr>
    <w:rPr>
      <w:i/>
      <w:iCs/>
    </w:rPr>
  </w:style>
  <w:style w:type="paragraph" w:styleId="Pealkiri4">
    <w:name w:val="heading 4"/>
    <w:basedOn w:val="Normaallaad"/>
    <w:next w:val="Normaallaad"/>
    <w:qFormat/>
    <w:pPr>
      <w:keepNext/>
      <w:widowControl w:val="0"/>
      <w:tabs>
        <w:tab w:val="left" w:pos="4320"/>
      </w:tabs>
      <w:autoSpaceDE w:val="0"/>
      <w:autoSpaceDN w:val="0"/>
      <w:spacing w:line="240" w:lineRule="exact"/>
      <w:jc w:val="both"/>
      <w:outlineLvl w:val="3"/>
    </w:pPr>
    <w:rPr>
      <w:i/>
      <w:iCs/>
    </w:rPr>
  </w:style>
  <w:style w:type="paragraph" w:styleId="Pealkiri8">
    <w:name w:val="heading 8"/>
    <w:basedOn w:val="Normaallaad"/>
    <w:next w:val="Normaallaad"/>
    <w:qFormat/>
    <w:pPr>
      <w:keepNext/>
      <w:widowControl w:val="0"/>
      <w:autoSpaceDE w:val="0"/>
      <w:autoSpaceDN w:val="0"/>
      <w:spacing w:before="120"/>
      <w:jc w:val="both"/>
      <w:outlineLvl w:val="7"/>
    </w:pPr>
    <w:rPr>
      <w:b/>
      <w:bCs/>
      <w:szCs w:val="1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pPr>
      <w:ind w:left="720"/>
    </w:pPr>
  </w:style>
  <w:style w:type="paragraph" w:styleId="Taandegakehatekst2">
    <w:name w:val="Body Text Indent 2"/>
    <w:basedOn w:val="Normaallaad"/>
    <w:pPr>
      <w:ind w:firstLine="720"/>
    </w:pPr>
  </w:style>
  <w:style w:type="paragraph" w:styleId="Kehatekst">
    <w:name w:val="Body Text"/>
    <w:basedOn w:val="Normaallaad"/>
    <w:rPr>
      <w:b/>
      <w:bCs/>
    </w:rPr>
  </w:style>
  <w:style w:type="paragraph" w:styleId="Normaallaadveeb">
    <w:name w:val="Normal (Web)"/>
    <w:basedOn w:val="Normaallaad"/>
    <w:pPr>
      <w:spacing w:before="100" w:beforeAutospacing="1" w:after="100" w:afterAutospacing="1"/>
    </w:pPr>
    <w:rPr>
      <w:lang w:val="en-GB"/>
    </w:rPr>
  </w:style>
  <w:style w:type="paragraph" w:styleId="Kehatekst2">
    <w:name w:val="Body Text 2"/>
    <w:basedOn w:val="Normaallaad"/>
    <w:pPr>
      <w:jc w:val="both"/>
    </w:pPr>
  </w:style>
  <w:style w:type="paragraph" w:styleId="Pis">
    <w:name w:val="header"/>
    <w:basedOn w:val="Normaallaad"/>
    <w:pPr>
      <w:tabs>
        <w:tab w:val="center" w:pos="4153"/>
        <w:tab w:val="right" w:pos="8306"/>
      </w:tabs>
    </w:pPr>
  </w:style>
  <w:style w:type="character" w:styleId="Lehekljenumber">
    <w:name w:val="page number"/>
    <w:basedOn w:val="Liguvaikefont"/>
  </w:style>
  <w:style w:type="paragraph" w:styleId="Pealdis">
    <w:name w:val="caption"/>
    <w:basedOn w:val="Normaallaad"/>
    <w:next w:val="Normaallaad"/>
    <w:qFormat/>
    <w:rsid w:val="006C2A7F"/>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Jalus">
    <w:name w:val="footer"/>
    <w:basedOn w:val="Normaallaad"/>
    <w:rsid w:val="006C2A7F"/>
    <w:pPr>
      <w:tabs>
        <w:tab w:val="center" w:pos="4536"/>
        <w:tab w:val="right" w:pos="9072"/>
      </w:tabs>
    </w:pPr>
  </w:style>
  <w:style w:type="character" w:styleId="Hperlink">
    <w:name w:val="Hyperlink"/>
    <w:basedOn w:val="Liguvaikefont"/>
    <w:rsid w:val="00A55D1B"/>
    <w:rPr>
      <w:color w:val="0000FF"/>
      <w:u w:val="single"/>
    </w:rPr>
  </w:style>
  <w:style w:type="table" w:styleId="Kontuurtabel">
    <w:name w:val="Table Grid"/>
    <w:basedOn w:val="Normaaltabel"/>
    <w:uiPriority w:val="59"/>
    <w:rsid w:val="00E77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semiHidden/>
    <w:unhideWhenUsed/>
    <w:rsid w:val="00C43269"/>
    <w:rPr>
      <w:rFonts w:ascii="Tahoma" w:hAnsi="Tahoma" w:cs="Tahoma"/>
      <w:sz w:val="16"/>
      <w:szCs w:val="16"/>
    </w:rPr>
  </w:style>
  <w:style w:type="character" w:customStyle="1" w:styleId="JutumullitekstMrk">
    <w:name w:val="Jutumullitekst Märk"/>
    <w:basedOn w:val="Liguvaikefont"/>
    <w:link w:val="Jutumullitekst"/>
    <w:semiHidden/>
    <w:rsid w:val="00C43269"/>
    <w:rPr>
      <w:rFonts w:ascii="Tahoma" w:hAnsi="Tahoma" w:cs="Tahoma"/>
      <w:sz w:val="16"/>
      <w:szCs w:val="16"/>
      <w:lang w:eastAsia="en-US"/>
    </w:rPr>
  </w:style>
  <w:style w:type="character" w:styleId="Kohatitetekst">
    <w:name w:val="Placeholder Text"/>
    <w:basedOn w:val="Liguvaikefont"/>
    <w:uiPriority w:val="99"/>
    <w:semiHidden/>
    <w:rsid w:val="00267960"/>
    <w:rPr>
      <w:color w:val="808080"/>
    </w:rPr>
  </w:style>
  <w:style w:type="character" w:styleId="Kommentaariviide">
    <w:name w:val="annotation reference"/>
    <w:basedOn w:val="Liguvaikefont"/>
    <w:uiPriority w:val="99"/>
    <w:semiHidden/>
    <w:unhideWhenUsed/>
    <w:rsid w:val="00DE1180"/>
    <w:rPr>
      <w:sz w:val="16"/>
      <w:szCs w:val="16"/>
    </w:rPr>
  </w:style>
  <w:style w:type="paragraph" w:styleId="Kommentaaritekst">
    <w:name w:val="annotation text"/>
    <w:basedOn w:val="Normaallaad"/>
    <w:link w:val="KommentaaritekstMrk"/>
    <w:uiPriority w:val="99"/>
    <w:semiHidden/>
    <w:unhideWhenUsed/>
    <w:rsid w:val="00DE1180"/>
    <w:pPr>
      <w:widowControl w:val="0"/>
      <w:autoSpaceDE w:val="0"/>
      <w:autoSpaceDN w:val="0"/>
    </w:pPr>
    <w:rPr>
      <w:sz w:val="20"/>
      <w:szCs w:val="20"/>
    </w:rPr>
  </w:style>
  <w:style w:type="character" w:customStyle="1" w:styleId="KommentaaritekstMrk">
    <w:name w:val="Kommentaari tekst Märk"/>
    <w:basedOn w:val="Liguvaikefont"/>
    <w:link w:val="Kommentaaritekst"/>
    <w:uiPriority w:val="99"/>
    <w:semiHidden/>
    <w:rsid w:val="00DE1180"/>
    <w:rPr>
      <w:lang w:eastAsia="en-US"/>
    </w:rPr>
  </w:style>
  <w:style w:type="paragraph" w:styleId="Kommentaariteema">
    <w:name w:val="annotation subject"/>
    <w:basedOn w:val="Kommentaaritekst"/>
    <w:next w:val="Kommentaaritekst"/>
    <w:link w:val="KommentaariteemaMrk"/>
    <w:semiHidden/>
    <w:unhideWhenUsed/>
    <w:rsid w:val="00E232AB"/>
    <w:pPr>
      <w:widowControl/>
      <w:autoSpaceDE/>
      <w:autoSpaceDN/>
    </w:pPr>
    <w:rPr>
      <w:b/>
      <w:bCs/>
    </w:rPr>
  </w:style>
  <w:style w:type="character" w:customStyle="1" w:styleId="KommentaariteemaMrk">
    <w:name w:val="Kommentaari teema Märk"/>
    <w:basedOn w:val="KommentaaritekstMrk"/>
    <w:link w:val="Kommentaariteema"/>
    <w:semiHidden/>
    <w:rsid w:val="00E232AB"/>
    <w:rPr>
      <w:b/>
      <w:bCs/>
      <w:lang w:eastAsia="en-US"/>
    </w:rPr>
  </w:style>
  <w:style w:type="paragraph" w:customStyle="1" w:styleId="Pealkiri11">
    <w:name w:val="Pealkiri 11"/>
    <w:basedOn w:val="Normaallaad"/>
    <w:rsid w:val="006C5971"/>
    <w:pPr>
      <w:numPr>
        <w:numId w:val="21"/>
      </w:numPr>
    </w:pPr>
  </w:style>
  <w:style w:type="paragraph" w:customStyle="1" w:styleId="Pealkiri21">
    <w:name w:val="Pealkiri 21"/>
    <w:basedOn w:val="Normaallaad"/>
    <w:rsid w:val="006C5971"/>
    <w:pPr>
      <w:numPr>
        <w:ilvl w:val="1"/>
        <w:numId w:val="21"/>
      </w:numPr>
    </w:pPr>
  </w:style>
  <w:style w:type="paragraph" w:customStyle="1" w:styleId="Pealkiri31">
    <w:name w:val="Pealkiri 31"/>
    <w:basedOn w:val="Normaallaad"/>
    <w:rsid w:val="006C5971"/>
    <w:pPr>
      <w:numPr>
        <w:ilvl w:val="2"/>
        <w:numId w:val="21"/>
      </w:numPr>
    </w:pPr>
  </w:style>
  <w:style w:type="paragraph" w:customStyle="1" w:styleId="Pealkiri41">
    <w:name w:val="Pealkiri 41"/>
    <w:basedOn w:val="Normaallaad"/>
    <w:rsid w:val="006C5971"/>
    <w:pPr>
      <w:numPr>
        <w:ilvl w:val="3"/>
        <w:numId w:val="21"/>
      </w:numPr>
    </w:pPr>
  </w:style>
  <w:style w:type="paragraph" w:customStyle="1" w:styleId="Pealkiri51">
    <w:name w:val="Pealkiri 51"/>
    <w:basedOn w:val="Normaallaad"/>
    <w:rsid w:val="006C5971"/>
    <w:pPr>
      <w:numPr>
        <w:ilvl w:val="4"/>
        <w:numId w:val="21"/>
      </w:numPr>
    </w:pPr>
  </w:style>
  <w:style w:type="paragraph" w:customStyle="1" w:styleId="Pealkiri61">
    <w:name w:val="Pealkiri 61"/>
    <w:basedOn w:val="Normaallaad"/>
    <w:rsid w:val="006C5971"/>
    <w:pPr>
      <w:numPr>
        <w:ilvl w:val="5"/>
        <w:numId w:val="21"/>
      </w:numPr>
    </w:pPr>
  </w:style>
  <w:style w:type="paragraph" w:customStyle="1" w:styleId="Pealkiri71">
    <w:name w:val="Pealkiri 71"/>
    <w:basedOn w:val="Normaallaad"/>
    <w:rsid w:val="006C5971"/>
    <w:pPr>
      <w:numPr>
        <w:ilvl w:val="6"/>
        <w:numId w:val="21"/>
      </w:numPr>
    </w:pPr>
  </w:style>
  <w:style w:type="paragraph" w:customStyle="1" w:styleId="Pealkiri81">
    <w:name w:val="Pealkiri 81"/>
    <w:basedOn w:val="Normaallaad"/>
    <w:rsid w:val="006C5971"/>
    <w:pPr>
      <w:numPr>
        <w:ilvl w:val="7"/>
        <w:numId w:val="21"/>
      </w:numPr>
    </w:pPr>
  </w:style>
  <w:style w:type="paragraph" w:customStyle="1" w:styleId="Pealkiri91">
    <w:name w:val="Pealkiri 91"/>
    <w:basedOn w:val="Normaallaad"/>
    <w:rsid w:val="006C5971"/>
    <w:pPr>
      <w:numPr>
        <w:ilvl w:val="8"/>
        <w:numId w:val="21"/>
      </w:numPr>
    </w:pPr>
  </w:style>
  <w:style w:type="paragraph" w:styleId="Loendilik">
    <w:name w:val="List Paragraph"/>
    <w:basedOn w:val="Normaallaad"/>
    <w:uiPriority w:val="34"/>
    <w:qFormat/>
    <w:rsid w:val="00325906"/>
    <w:pPr>
      <w:ind w:left="720"/>
      <w:contextualSpacing/>
    </w:pPr>
  </w:style>
  <w:style w:type="character" w:styleId="Lahendamatamainimine">
    <w:name w:val="Unresolved Mention"/>
    <w:basedOn w:val="Liguvaikefont"/>
    <w:uiPriority w:val="99"/>
    <w:semiHidden/>
    <w:unhideWhenUsed/>
    <w:rsid w:val="003A51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663180">
      <w:bodyDiv w:val="1"/>
      <w:marLeft w:val="0"/>
      <w:marRight w:val="0"/>
      <w:marTop w:val="0"/>
      <w:marBottom w:val="0"/>
      <w:divBdr>
        <w:top w:val="none" w:sz="0" w:space="0" w:color="auto"/>
        <w:left w:val="none" w:sz="0" w:space="0" w:color="auto"/>
        <w:bottom w:val="none" w:sz="0" w:space="0" w:color="auto"/>
        <w:right w:val="none" w:sz="0" w:space="0" w:color="auto"/>
      </w:divBdr>
    </w:div>
    <w:div w:id="205268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130122010013"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kaut@skaut.e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rti.paimets@rmk.e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kaut@skaut.ee" TargetMode="External"/><Relationship Id="rId4" Type="http://schemas.openxmlformats.org/officeDocument/2006/relationships/settings" Target="settings.xml"/><Relationship Id="rId9" Type="http://schemas.openxmlformats.org/officeDocument/2006/relationships/hyperlink" Target="mailto:harti.paimets@rmk.ee"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tip\AppData\Local\Microsoft\Windows\Temporary%20Internet%20Files\Content.IE5\23EGUOZC\leping%20erametsa%20kasutamiseks%20metsamaterjali%20v&#228;ljaveo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035B5AF24A4DDB91EF416D956C6DD2"/>
        <w:category>
          <w:name w:val="General"/>
          <w:gallery w:val="placeholder"/>
        </w:category>
        <w:types>
          <w:type w:val="bbPlcHdr"/>
        </w:types>
        <w:behaviors>
          <w:behavior w:val="content"/>
        </w:behaviors>
        <w:guid w:val="{F1223273-2A58-4D23-8B4F-BD07E0294BB7}"/>
      </w:docPartPr>
      <w:docPartBody>
        <w:p w:rsidR="00C046DD" w:rsidRDefault="00C046DD">
          <w:pPr>
            <w:pStyle w:val="9D035B5AF24A4DDB91EF416D956C6DD2"/>
          </w:pPr>
          <w:r w:rsidRPr="00BE118B">
            <w:rPr>
              <w:rStyle w:val="Kohatitetekst"/>
            </w:rPr>
            <w:t>Choose an item.</w:t>
          </w:r>
        </w:p>
      </w:docPartBody>
    </w:docPart>
    <w:docPart>
      <w:docPartPr>
        <w:name w:val="A1740DF3BA34482397D805C226C655CC"/>
        <w:category>
          <w:name w:val="General"/>
          <w:gallery w:val="placeholder"/>
        </w:category>
        <w:types>
          <w:type w:val="bbPlcHdr"/>
        </w:types>
        <w:behaviors>
          <w:behavior w:val="content"/>
        </w:behaviors>
        <w:guid w:val="{077639FB-51AF-497B-970F-11434A4573C3}"/>
      </w:docPartPr>
      <w:docPartBody>
        <w:p w:rsidR="00C046DD" w:rsidRDefault="00C046DD">
          <w:pPr>
            <w:pStyle w:val="A1740DF3BA34482397D805C226C655CC"/>
          </w:pPr>
          <w:r w:rsidRPr="00BE118B">
            <w:rPr>
              <w:rStyle w:val="Kohatitetekst"/>
            </w:rPr>
            <w:t>Click here to enter a date.</w:t>
          </w:r>
        </w:p>
      </w:docPartBody>
    </w:docPart>
    <w:docPart>
      <w:docPartPr>
        <w:name w:val="6541A58FB48C4865A0A84356AEBAD030"/>
        <w:category>
          <w:name w:val="General"/>
          <w:gallery w:val="placeholder"/>
        </w:category>
        <w:types>
          <w:type w:val="bbPlcHdr"/>
        </w:types>
        <w:behaviors>
          <w:behavior w:val="content"/>
        </w:behaviors>
        <w:guid w:val="{F0B159A2-33DE-4981-B3CB-DAC52C91345E}"/>
      </w:docPartPr>
      <w:docPartBody>
        <w:p w:rsidR="00C046DD" w:rsidRDefault="00C046DD">
          <w:pPr>
            <w:pStyle w:val="6541A58FB48C4865A0A84356AEBAD030"/>
          </w:pPr>
          <w:r w:rsidRPr="00BE118B">
            <w:rPr>
              <w:rStyle w:val="Kohatitetekst"/>
            </w:rPr>
            <w:t>Choose an item.</w:t>
          </w:r>
        </w:p>
      </w:docPartBody>
    </w:docPart>
    <w:docPart>
      <w:docPartPr>
        <w:name w:val="0BEA3C408C5F4512A443CCC379DFF1AE"/>
        <w:category>
          <w:name w:val="General"/>
          <w:gallery w:val="placeholder"/>
        </w:category>
        <w:types>
          <w:type w:val="bbPlcHdr"/>
        </w:types>
        <w:behaviors>
          <w:behavior w:val="content"/>
        </w:behaviors>
        <w:guid w:val="{443546C8-23DC-4055-B222-86A498CE9F82}"/>
      </w:docPartPr>
      <w:docPartBody>
        <w:p w:rsidR="00C046DD" w:rsidRDefault="00C046DD">
          <w:pPr>
            <w:pStyle w:val="0BEA3C408C5F4512A443CCC379DFF1AE"/>
          </w:pPr>
          <w:r w:rsidRPr="00BE118B">
            <w:rPr>
              <w:rStyle w:val="Kohatitetekst"/>
            </w:rPr>
            <w:t>Click here to enter a date.</w:t>
          </w:r>
        </w:p>
      </w:docPartBody>
    </w:docPart>
    <w:docPart>
      <w:docPartPr>
        <w:name w:val="56C05EA3A8A84895978B8730246485C5"/>
        <w:category>
          <w:name w:val="General"/>
          <w:gallery w:val="placeholder"/>
        </w:category>
        <w:types>
          <w:type w:val="bbPlcHdr"/>
        </w:types>
        <w:behaviors>
          <w:behavior w:val="content"/>
        </w:behaviors>
        <w:guid w:val="{B232111A-2992-4A86-89C1-6173064C4B44}"/>
      </w:docPartPr>
      <w:docPartBody>
        <w:p w:rsidR="00C046DD" w:rsidRDefault="00C046DD">
          <w:pPr>
            <w:pStyle w:val="56C05EA3A8A84895978B8730246485C5"/>
          </w:pPr>
          <w:r w:rsidRPr="00BE118B">
            <w:rPr>
              <w:rStyle w:val="Kohatiteteks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46DD"/>
    <w:rsid w:val="00000C92"/>
    <w:rsid w:val="0006609D"/>
    <w:rsid w:val="00197164"/>
    <w:rsid w:val="001D7894"/>
    <w:rsid w:val="00251C77"/>
    <w:rsid w:val="002B08DA"/>
    <w:rsid w:val="00313BAE"/>
    <w:rsid w:val="00353233"/>
    <w:rsid w:val="003C3F98"/>
    <w:rsid w:val="0046089C"/>
    <w:rsid w:val="00471BD3"/>
    <w:rsid w:val="00524726"/>
    <w:rsid w:val="00576273"/>
    <w:rsid w:val="005832BE"/>
    <w:rsid w:val="00583585"/>
    <w:rsid w:val="00890A8C"/>
    <w:rsid w:val="009110DE"/>
    <w:rsid w:val="0094212C"/>
    <w:rsid w:val="00A004AB"/>
    <w:rsid w:val="00A17A52"/>
    <w:rsid w:val="00A8541A"/>
    <w:rsid w:val="00AA6A68"/>
    <w:rsid w:val="00AB4DE0"/>
    <w:rsid w:val="00B76EF9"/>
    <w:rsid w:val="00C046DD"/>
    <w:rsid w:val="00C21316"/>
    <w:rsid w:val="00CF1F87"/>
    <w:rsid w:val="00D33BB7"/>
    <w:rsid w:val="00DA78C5"/>
    <w:rsid w:val="00DE7F49"/>
    <w:rsid w:val="00EA5513"/>
    <w:rsid w:val="00EF7053"/>
    <w:rsid w:val="00FC6AE2"/>
    <w:rsid w:val="00FE61A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251C77"/>
  </w:style>
  <w:style w:type="paragraph" w:customStyle="1" w:styleId="9D035B5AF24A4DDB91EF416D956C6DD2">
    <w:name w:val="9D035B5AF24A4DDB91EF416D956C6DD2"/>
  </w:style>
  <w:style w:type="paragraph" w:customStyle="1" w:styleId="A1740DF3BA34482397D805C226C655CC">
    <w:name w:val="A1740DF3BA34482397D805C226C655CC"/>
  </w:style>
  <w:style w:type="paragraph" w:customStyle="1" w:styleId="6541A58FB48C4865A0A84356AEBAD030">
    <w:name w:val="6541A58FB48C4865A0A84356AEBAD030"/>
  </w:style>
  <w:style w:type="paragraph" w:customStyle="1" w:styleId="0BEA3C408C5F4512A443CCC379DFF1AE">
    <w:name w:val="0BEA3C408C5F4512A443CCC379DFF1AE"/>
  </w:style>
  <w:style w:type="paragraph" w:customStyle="1" w:styleId="56C05EA3A8A84895978B8730246485C5">
    <w:name w:val="56C05EA3A8A84895978B8730246485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BF8F1-7E4D-4BD8-95C3-C08FA3DBEF40}">
  <ds:schemaRefs>
    <ds:schemaRef ds:uri="http://schemas.openxmlformats.org/officeDocument/2006/bibliography"/>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leping erametsa kasutamiseks metsamaterjali väljaveoks</Template>
  <TotalTime>137</TotalTime>
  <Pages>3</Pages>
  <Words>654</Words>
  <Characters>5836</Characters>
  <Application>Microsoft Office Word</Application>
  <DocSecurity>0</DocSecurity>
  <Lines>48</Lines>
  <Paragraphs>12</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LEPING</vt:lpstr>
      <vt:lpstr>LEPING</vt:lpstr>
      <vt:lpstr>LEPING</vt:lpstr>
    </vt:vector>
  </TitlesOfParts>
  <Company>Riigimetsa  Majandamise Keskus</Company>
  <LinksUpToDate>false</LinksUpToDate>
  <CharactersWithSpaces>6478</CharactersWithSpaces>
  <SharedDoc>false</SharedDoc>
  <HLinks>
    <vt:vector size="6" baseType="variant">
      <vt:variant>
        <vt:i4>6225941</vt:i4>
      </vt:variant>
      <vt:variant>
        <vt:i4>0</vt:i4>
      </vt:variant>
      <vt:variant>
        <vt:i4>0</vt:i4>
      </vt:variant>
      <vt:variant>
        <vt:i4>5</vt:i4>
      </vt:variant>
      <vt:variant>
        <vt:lpwstr>https://www.riigiteataja.ee/akt/130122010013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LEPING</dc:title>
  <dc:creator>Harti Paimets</dc:creator>
  <cp:lastModifiedBy>Harti Paimets</cp:lastModifiedBy>
  <cp:revision>15</cp:revision>
  <cp:lastPrinted>2023-02-08T11:44:00Z</cp:lastPrinted>
  <dcterms:created xsi:type="dcterms:W3CDTF">2026-03-02T09:48:00Z</dcterms:created>
  <dcterms:modified xsi:type="dcterms:W3CDTF">2026-03-11T08:56:00Z</dcterms:modified>
</cp:coreProperties>
</file>